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094" w:rsidRDefault="00601094" w:rsidP="008165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65F3C" w:rsidRDefault="00D65F3C" w:rsidP="009D08E9">
      <w:pPr>
        <w:jc w:val="center"/>
        <w:rPr>
          <w:rFonts w:ascii="Arial" w:hAnsi="Arial" w:cs="Arial"/>
          <w:b/>
          <w:sz w:val="28"/>
          <w:szCs w:val="24"/>
        </w:rPr>
      </w:pPr>
    </w:p>
    <w:p w:rsidR="00D65F3C" w:rsidRDefault="00D65F3C" w:rsidP="009D08E9">
      <w:pPr>
        <w:jc w:val="center"/>
        <w:rPr>
          <w:rFonts w:ascii="Arial" w:hAnsi="Arial" w:cs="Arial"/>
          <w:b/>
          <w:sz w:val="28"/>
          <w:szCs w:val="24"/>
        </w:rPr>
      </w:pPr>
    </w:p>
    <w:p w:rsidR="00D65F3C" w:rsidRDefault="00D65F3C" w:rsidP="009D08E9">
      <w:pPr>
        <w:jc w:val="center"/>
        <w:rPr>
          <w:rFonts w:ascii="Arial" w:hAnsi="Arial" w:cs="Arial"/>
          <w:b/>
          <w:sz w:val="28"/>
          <w:szCs w:val="24"/>
        </w:rPr>
      </w:pPr>
    </w:p>
    <w:p w:rsidR="00D65F3C" w:rsidRDefault="00D65F3C" w:rsidP="009D08E9">
      <w:pPr>
        <w:jc w:val="center"/>
        <w:rPr>
          <w:rFonts w:ascii="Arial" w:hAnsi="Arial" w:cs="Arial"/>
          <w:b/>
          <w:sz w:val="28"/>
          <w:szCs w:val="24"/>
        </w:rPr>
      </w:pPr>
    </w:p>
    <w:p w:rsidR="00D65F3C" w:rsidRDefault="00D65F3C" w:rsidP="009D08E9">
      <w:pPr>
        <w:jc w:val="center"/>
        <w:rPr>
          <w:rFonts w:ascii="Arial" w:hAnsi="Arial" w:cs="Arial"/>
          <w:b/>
          <w:sz w:val="28"/>
          <w:szCs w:val="24"/>
        </w:rPr>
      </w:pPr>
    </w:p>
    <w:p w:rsidR="00D65F3C" w:rsidRDefault="00D65F3C" w:rsidP="009D08E9">
      <w:pPr>
        <w:jc w:val="center"/>
        <w:rPr>
          <w:rFonts w:ascii="Arial" w:hAnsi="Arial" w:cs="Arial"/>
          <w:b/>
          <w:sz w:val="28"/>
          <w:szCs w:val="24"/>
        </w:rPr>
      </w:pPr>
    </w:p>
    <w:p w:rsidR="00D65F3C" w:rsidRPr="001A619E" w:rsidRDefault="00D65F3C" w:rsidP="009D08E9">
      <w:pPr>
        <w:jc w:val="center"/>
        <w:rPr>
          <w:rFonts w:ascii="Arial" w:hAnsi="Arial" w:cs="Arial"/>
          <w:b/>
          <w:sz w:val="28"/>
          <w:szCs w:val="28"/>
        </w:rPr>
      </w:pPr>
    </w:p>
    <w:p w:rsidR="00F9745D" w:rsidRPr="003307B2" w:rsidRDefault="00403609" w:rsidP="009D08E9">
      <w:pPr>
        <w:jc w:val="center"/>
        <w:rPr>
          <w:rFonts w:ascii="Arial" w:hAnsi="Arial" w:cs="Arial"/>
          <w:b/>
          <w:sz w:val="32"/>
          <w:szCs w:val="28"/>
        </w:rPr>
      </w:pPr>
      <w:r w:rsidRPr="00403609">
        <w:rPr>
          <w:rFonts w:ascii="Arial" w:hAnsi="Arial" w:cs="Arial"/>
          <w:b/>
          <w:sz w:val="32"/>
          <w:szCs w:val="28"/>
        </w:rPr>
        <w:t xml:space="preserve">Standardy szkoleń i staży </w:t>
      </w:r>
      <w:r w:rsidRPr="00403609">
        <w:rPr>
          <w:rFonts w:ascii="Arial" w:hAnsi="Arial" w:cs="Arial"/>
          <w:b/>
          <w:sz w:val="32"/>
          <w:szCs w:val="28"/>
        </w:rPr>
        <w:br/>
        <w:t xml:space="preserve">w projektach realizowanych w ramach </w:t>
      </w:r>
      <w:r w:rsidRPr="00403609">
        <w:rPr>
          <w:rFonts w:ascii="Arial" w:hAnsi="Arial" w:cs="Arial"/>
          <w:b/>
          <w:sz w:val="32"/>
          <w:szCs w:val="28"/>
        </w:rPr>
        <w:br/>
        <w:t xml:space="preserve">Europejskiego Funduszu Społecznego </w:t>
      </w:r>
    </w:p>
    <w:p w:rsidR="003307B2" w:rsidRDefault="003307B2" w:rsidP="009D08E9">
      <w:pPr>
        <w:jc w:val="center"/>
        <w:rPr>
          <w:rFonts w:ascii="Arial" w:hAnsi="Arial" w:cs="Arial"/>
          <w:b/>
          <w:sz w:val="24"/>
          <w:szCs w:val="28"/>
        </w:rPr>
      </w:pPr>
    </w:p>
    <w:p w:rsidR="00CC4017" w:rsidRDefault="00403609">
      <w:pPr>
        <w:spacing w:after="0"/>
        <w:jc w:val="center"/>
        <w:rPr>
          <w:rFonts w:ascii="Arial" w:hAnsi="Arial" w:cs="Arial"/>
          <w:b/>
          <w:sz w:val="24"/>
          <w:szCs w:val="28"/>
        </w:rPr>
      </w:pPr>
      <w:r w:rsidRPr="00403609">
        <w:rPr>
          <w:rFonts w:ascii="Arial" w:hAnsi="Arial" w:cs="Arial"/>
          <w:b/>
          <w:sz w:val="24"/>
          <w:szCs w:val="28"/>
        </w:rPr>
        <w:t>Oś</w:t>
      </w:r>
      <w:r w:rsidR="0058423E" w:rsidRPr="003307B2">
        <w:rPr>
          <w:rFonts w:ascii="Arial" w:hAnsi="Arial" w:cs="Arial"/>
          <w:b/>
          <w:sz w:val="24"/>
          <w:szCs w:val="28"/>
        </w:rPr>
        <w:t xml:space="preserve"> VI RPO WZ </w:t>
      </w:r>
      <w:r w:rsidRPr="00403609">
        <w:rPr>
          <w:rFonts w:ascii="Arial" w:hAnsi="Arial" w:cs="Arial"/>
          <w:b/>
          <w:sz w:val="24"/>
          <w:szCs w:val="28"/>
        </w:rPr>
        <w:t>2014-2020</w:t>
      </w:r>
      <w:r w:rsidR="0058423E" w:rsidRPr="003307B2">
        <w:rPr>
          <w:rFonts w:ascii="Arial" w:hAnsi="Arial" w:cs="Arial"/>
          <w:b/>
          <w:sz w:val="24"/>
          <w:szCs w:val="28"/>
        </w:rPr>
        <w:t xml:space="preserve"> </w:t>
      </w:r>
    </w:p>
    <w:p w:rsidR="00601094" w:rsidRPr="001A619E" w:rsidRDefault="00403609" w:rsidP="009D08E9">
      <w:pPr>
        <w:jc w:val="center"/>
        <w:rPr>
          <w:rFonts w:ascii="Arial" w:hAnsi="Arial" w:cs="Arial"/>
          <w:b/>
          <w:sz w:val="28"/>
          <w:szCs w:val="28"/>
        </w:rPr>
      </w:pPr>
      <w:r w:rsidRPr="00403609">
        <w:rPr>
          <w:rFonts w:ascii="Arial" w:hAnsi="Arial" w:cs="Arial"/>
          <w:b/>
          <w:sz w:val="24"/>
          <w:szCs w:val="28"/>
        </w:rPr>
        <w:t>Oś</w:t>
      </w:r>
      <w:r w:rsidR="0058423E" w:rsidRPr="003307B2">
        <w:rPr>
          <w:rFonts w:ascii="Arial" w:hAnsi="Arial" w:cs="Arial"/>
          <w:b/>
          <w:sz w:val="24"/>
          <w:szCs w:val="28"/>
        </w:rPr>
        <w:t xml:space="preserve"> I PO WER </w:t>
      </w:r>
      <w:r w:rsidRPr="00403609">
        <w:rPr>
          <w:rFonts w:ascii="Arial" w:hAnsi="Arial" w:cs="Arial"/>
          <w:b/>
          <w:sz w:val="24"/>
          <w:szCs w:val="28"/>
        </w:rPr>
        <w:t>2014-2020</w:t>
      </w:r>
      <w:r w:rsidRPr="00403609">
        <w:rPr>
          <w:rFonts w:ascii="Arial" w:hAnsi="Arial" w:cs="Arial"/>
          <w:b/>
          <w:sz w:val="28"/>
          <w:szCs w:val="28"/>
        </w:rPr>
        <w:br/>
      </w:r>
    </w:p>
    <w:p w:rsidR="00601094" w:rsidRDefault="00601094">
      <w:pPr>
        <w:rPr>
          <w:rFonts w:ascii="Arial" w:hAnsi="Arial" w:cs="Arial"/>
          <w:b/>
          <w:sz w:val="24"/>
          <w:szCs w:val="24"/>
        </w:rPr>
      </w:pPr>
    </w:p>
    <w:p w:rsidR="00601094" w:rsidRDefault="00601094">
      <w:pPr>
        <w:rPr>
          <w:rFonts w:ascii="Arial" w:hAnsi="Arial" w:cs="Arial"/>
          <w:b/>
          <w:sz w:val="24"/>
          <w:szCs w:val="24"/>
        </w:rPr>
      </w:pPr>
    </w:p>
    <w:p w:rsidR="00601094" w:rsidRDefault="00601094">
      <w:pPr>
        <w:rPr>
          <w:rFonts w:ascii="Arial" w:hAnsi="Arial" w:cs="Arial"/>
          <w:b/>
          <w:sz w:val="24"/>
          <w:szCs w:val="24"/>
        </w:rPr>
      </w:pPr>
    </w:p>
    <w:p w:rsidR="00601094" w:rsidRDefault="00601094">
      <w:pPr>
        <w:rPr>
          <w:rFonts w:ascii="Arial" w:hAnsi="Arial" w:cs="Arial"/>
          <w:b/>
          <w:sz w:val="24"/>
          <w:szCs w:val="24"/>
        </w:rPr>
      </w:pPr>
    </w:p>
    <w:p w:rsidR="00601094" w:rsidRDefault="00601094">
      <w:pPr>
        <w:rPr>
          <w:rFonts w:ascii="Arial" w:hAnsi="Arial" w:cs="Arial"/>
          <w:b/>
          <w:sz w:val="24"/>
          <w:szCs w:val="24"/>
        </w:rPr>
      </w:pPr>
    </w:p>
    <w:p w:rsidR="00601094" w:rsidRDefault="00601094">
      <w:pPr>
        <w:rPr>
          <w:rFonts w:ascii="Arial" w:hAnsi="Arial" w:cs="Arial"/>
          <w:b/>
          <w:sz w:val="24"/>
          <w:szCs w:val="24"/>
        </w:rPr>
      </w:pPr>
    </w:p>
    <w:p w:rsidR="00601094" w:rsidRDefault="00601094">
      <w:pPr>
        <w:rPr>
          <w:rFonts w:ascii="Arial" w:hAnsi="Arial" w:cs="Arial"/>
          <w:b/>
          <w:sz w:val="24"/>
          <w:szCs w:val="24"/>
        </w:rPr>
      </w:pPr>
    </w:p>
    <w:p w:rsidR="00601094" w:rsidRDefault="00601094">
      <w:pPr>
        <w:rPr>
          <w:rFonts w:ascii="Arial" w:hAnsi="Arial" w:cs="Arial"/>
          <w:b/>
          <w:sz w:val="24"/>
          <w:szCs w:val="24"/>
        </w:rPr>
      </w:pPr>
    </w:p>
    <w:p w:rsidR="00C4547C" w:rsidRDefault="00C4547C">
      <w:pPr>
        <w:rPr>
          <w:rFonts w:ascii="Arial" w:hAnsi="Arial" w:cs="Arial"/>
          <w:b/>
          <w:sz w:val="24"/>
          <w:szCs w:val="24"/>
        </w:rPr>
      </w:pPr>
    </w:p>
    <w:p w:rsidR="00601094" w:rsidRPr="00C4547C" w:rsidRDefault="00C4547C" w:rsidP="00C4547C">
      <w:pPr>
        <w:jc w:val="center"/>
        <w:rPr>
          <w:rFonts w:ascii="Arial" w:hAnsi="Arial" w:cs="Arial"/>
          <w:i/>
          <w:sz w:val="20"/>
          <w:szCs w:val="20"/>
        </w:rPr>
      </w:pPr>
      <w:r w:rsidRPr="00C4547C">
        <w:rPr>
          <w:rFonts w:ascii="Arial" w:hAnsi="Arial" w:cs="Arial"/>
          <w:i/>
          <w:sz w:val="20"/>
          <w:szCs w:val="20"/>
        </w:rPr>
        <w:t>Wersja 2.0</w:t>
      </w:r>
    </w:p>
    <w:p w:rsidR="00601094" w:rsidRDefault="00601094">
      <w:pPr>
        <w:rPr>
          <w:rFonts w:ascii="Arial" w:hAnsi="Arial" w:cs="Arial"/>
          <w:b/>
          <w:sz w:val="24"/>
          <w:szCs w:val="24"/>
        </w:rPr>
      </w:pPr>
    </w:p>
    <w:p w:rsidR="00D65F3C" w:rsidRPr="00D46162" w:rsidRDefault="00403609" w:rsidP="009D08E9">
      <w:pPr>
        <w:jc w:val="center"/>
        <w:rPr>
          <w:rFonts w:ascii="Arial" w:hAnsi="Arial" w:cs="Arial"/>
          <w:szCs w:val="24"/>
        </w:rPr>
      </w:pPr>
      <w:r w:rsidRPr="00403609">
        <w:rPr>
          <w:rFonts w:ascii="Arial" w:hAnsi="Arial" w:cs="Arial"/>
          <w:szCs w:val="24"/>
        </w:rPr>
        <w:t xml:space="preserve">Szczecin, dnia </w:t>
      </w:r>
      <w:r w:rsidR="00C4547C">
        <w:rPr>
          <w:rFonts w:ascii="Arial" w:hAnsi="Arial" w:cs="Arial"/>
          <w:szCs w:val="24"/>
        </w:rPr>
        <w:t>13</w:t>
      </w:r>
      <w:r w:rsidR="00BF0668">
        <w:rPr>
          <w:rFonts w:ascii="Arial" w:hAnsi="Arial" w:cs="Arial"/>
          <w:szCs w:val="24"/>
        </w:rPr>
        <w:t xml:space="preserve"> czerwca 2018 r.</w:t>
      </w:r>
    </w:p>
    <w:p w:rsidR="00601094" w:rsidRDefault="00601094" w:rsidP="009D08E9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CA3357" w:rsidRDefault="008165C2" w:rsidP="006010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165C2">
        <w:rPr>
          <w:rFonts w:ascii="Arial" w:hAnsi="Arial" w:cs="Arial"/>
          <w:b/>
          <w:bCs/>
          <w:sz w:val="20"/>
          <w:szCs w:val="20"/>
        </w:rPr>
        <w:lastRenderedPageBreak/>
        <w:t>SŁOWNIK POJĘĆ</w:t>
      </w:r>
    </w:p>
    <w:p w:rsidR="008165C2" w:rsidRPr="008165C2" w:rsidRDefault="008165C2" w:rsidP="008165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sz w:val="20"/>
          <w:szCs w:val="20"/>
        </w:rPr>
      </w:pPr>
    </w:p>
    <w:p w:rsidR="001C20BF" w:rsidRDefault="009673A5" w:rsidP="00BF066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716B2B">
        <w:rPr>
          <w:rFonts w:ascii="Arial" w:hAnsi="Arial" w:cs="Arial"/>
          <w:b/>
          <w:sz w:val="20"/>
          <w:szCs w:val="20"/>
        </w:rPr>
        <w:t>staż</w:t>
      </w:r>
      <w:r w:rsidRPr="00716B2B">
        <w:rPr>
          <w:rFonts w:ascii="Arial" w:hAnsi="Arial" w:cs="Arial"/>
          <w:sz w:val="20"/>
          <w:szCs w:val="20"/>
        </w:rPr>
        <w:t xml:space="preserve"> – </w:t>
      </w:r>
      <w:r w:rsidR="00BF0668" w:rsidRPr="00BF0668">
        <w:rPr>
          <w:rFonts w:ascii="Arial" w:hAnsi="Arial" w:cs="Arial"/>
          <w:sz w:val="20"/>
          <w:szCs w:val="20"/>
        </w:rPr>
        <w:t>nabywanie umiejętności praktycznych istotnych dla wykonywania pracy</w:t>
      </w:r>
      <w:r w:rsidR="00BF0668">
        <w:rPr>
          <w:rFonts w:ascii="Arial" w:hAnsi="Arial" w:cs="Arial"/>
          <w:sz w:val="20"/>
          <w:szCs w:val="20"/>
        </w:rPr>
        <w:t xml:space="preserve"> </w:t>
      </w:r>
      <w:r w:rsidR="00BF0668" w:rsidRPr="00BF0668">
        <w:rPr>
          <w:rFonts w:ascii="Arial" w:hAnsi="Arial" w:cs="Arial"/>
          <w:sz w:val="20"/>
          <w:szCs w:val="20"/>
        </w:rPr>
        <w:t>o określonej specyfice bez nawiązania stosunku pracy z pracodawcą, mające za</w:t>
      </w:r>
      <w:r w:rsidR="00BF0668">
        <w:rPr>
          <w:rFonts w:ascii="Arial" w:hAnsi="Arial" w:cs="Arial"/>
          <w:sz w:val="20"/>
          <w:szCs w:val="20"/>
        </w:rPr>
        <w:t xml:space="preserve"> </w:t>
      </w:r>
      <w:r w:rsidR="00BF0668" w:rsidRPr="00BF0668">
        <w:rPr>
          <w:rFonts w:ascii="Arial" w:hAnsi="Arial" w:cs="Arial"/>
          <w:sz w:val="20"/>
          <w:szCs w:val="20"/>
        </w:rPr>
        <w:t xml:space="preserve">zadanie przygotować osobę wchodzącą, </w:t>
      </w:r>
      <w:r w:rsidR="00BF0668">
        <w:rPr>
          <w:rFonts w:ascii="Arial" w:hAnsi="Arial" w:cs="Arial"/>
          <w:sz w:val="20"/>
          <w:szCs w:val="20"/>
        </w:rPr>
        <w:t>p</w:t>
      </w:r>
      <w:r w:rsidR="00BF0668" w:rsidRPr="00BF0668">
        <w:rPr>
          <w:rFonts w:ascii="Arial" w:hAnsi="Arial" w:cs="Arial"/>
          <w:sz w:val="20"/>
          <w:szCs w:val="20"/>
        </w:rPr>
        <w:t>owracającą na rynek pracy, planującą</w:t>
      </w:r>
      <w:r w:rsidR="00BF0668">
        <w:rPr>
          <w:rFonts w:ascii="Arial" w:hAnsi="Arial" w:cs="Arial"/>
          <w:sz w:val="20"/>
          <w:szCs w:val="20"/>
        </w:rPr>
        <w:t xml:space="preserve"> </w:t>
      </w:r>
      <w:r w:rsidR="00BF0668" w:rsidRPr="00BF0668">
        <w:rPr>
          <w:rFonts w:ascii="Arial" w:hAnsi="Arial" w:cs="Arial"/>
          <w:sz w:val="20"/>
          <w:szCs w:val="20"/>
        </w:rPr>
        <w:t xml:space="preserve">zmianę miejsca zatrudnienia lub podnoszącą swoje </w:t>
      </w:r>
      <w:r w:rsidR="00BF0668">
        <w:rPr>
          <w:rFonts w:ascii="Arial" w:hAnsi="Arial" w:cs="Arial"/>
          <w:sz w:val="20"/>
          <w:szCs w:val="20"/>
        </w:rPr>
        <w:t>k</w:t>
      </w:r>
      <w:r w:rsidR="00BF0668" w:rsidRPr="00BF0668">
        <w:rPr>
          <w:rFonts w:ascii="Arial" w:hAnsi="Arial" w:cs="Arial"/>
          <w:sz w:val="20"/>
          <w:szCs w:val="20"/>
        </w:rPr>
        <w:t>walifikacje do podjęcia, zmiany</w:t>
      </w:r>
      <w:r w:rsidR="00BF0668">
        <w:rPr>
          <w:rFonts w:ascii="Arial" w:hAnsi="Arial" w:cs="Arial"/>
          <w:sz w:val="20"/>
          <w:szCs w:val="20"/>
        </w:rPr>
        <w:t xml:space="preserve"> </w:t>
      </w:r>
      <w:r w:rsidR="00BF0668" w:rsidRPr="00BF0668">
        <w:rPr>
          <w:rFonts w:ascii="Arial" w:hAnsi="Arial" w:cs="Arial"/>
          <w:sz w:val="20"/>
          <w:szCs w:val="20"/>
        </w:rPr>
        <w:t>lub poprawy warunków zatrudnienia;</w:t>
      </w:r>
      <w:r w:rsidR="001C20BF" w:rsidRPr="00BF0668">
        <w:rPr>
          <w:rFonts w:ascii="Arial" w:eastAsia="Calibri" w:hAnsi="Arial" w:cs="Arial"/>
          <w:sz w:val="20"/>
          <w:szCs w:val="20"/>
        </w:rPr>
        <w:t xml:space="preserve"> </w:t>
      </w:r>
    </w:p>
    <w:p w:rsidR="00BF0668" w:rsidRPr="00BF0668" w:rsidRDefault="00BF0668" w:rsidP="00BF066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673A5" w:rsidRPr="001C20BF" w:rsidRDefault="001C20BF" w:rsidP="00716B2B">
      <w:pPr>
        <w:jc w:val="both"/>
        <w:rPr>
          <w:rFonts w:ascii="Arial" w:eastAsia="Calibri" w:hAnsi="Arial" w:cs="Arial"/>
          <w:sz w:val="20"/>
          <w:szCs w:val="20"/>
        </w:rPr>
      </w:pPr>
      <w:r w:rsidRPr="001C20BF">
        <w:rPr>
          <w:rFonts w:ascii="Arial" w:eastAsia="Calibri" w:hAnsi="Arial" w:cs="Arial"/>
          <w:b/>
          <w:sz w:val="20"/>
          <w:szCs w:val="20"/>
        </w:rPr>
        <w:t>praktyka  zawodowa</w:t>
      </w:r>
      <w:r w:rsidRPr="00716B2B">
        <w:rPr>
          <w:rFonts w:ascii="Arial" w:eastAsia="Calibri" w:hAnsi="Arial" w:cs="Arial"/>
          <w:sz w:val="20"/>
          <w:szCs w:val="20"/>
        </w:rPr>
        <w:t xml:space="preserve">  –</w:t>
      </w:r>
      <w:r w:rsidR="00A577AF">
        <w:rPr>
          <w:rFonts w:ascii="Arial" w:eastAsia="Calibri" w:hAnsi="Arial" w:cs="Arial"/>
          <w:sz w:val="20"/>
          <w:szCs w:val="20"/>
        </w:rPr>
        <w:t xml:space="preserve"> </w:t>
      </w:r>
      <w:r w:rsidRPr="00716B2B">
        <w:rPr>
          <w:rFonts w:ascii="Arial" w:eastAsia="Calibri" w:hAnsi="Arial" w:cs="Arial"/>
          <w:sz w:val="20"/>
          <w:szCs w:val="20"/>
        </w:rPr>
        <w:t xml:space="preserve">zastosowanie  i  pogłębianie  wiedzy  i  umiejętności  zawodowych,  a  także zdobycie  nowych  umiejętności  zawodowych  w  rzeczywistych  warunkach  pracy  (praktyka może  stanowić integralną część szkolenia). </w:t>
      </w:r>
    </w:p>
    <w:p w:rsidR="009673A5" w:rsidRPr="00716B2B" w:rsidRDefault="009673A5" w:rsidP="00716B2B">
      <w:pPr>
        <w:jc w:val="both"/>
        <w:rPr>
          <w:rFonts w:ascii="Arial" w:hAnsi="Arial" w:cs="Arial"/>
          <w:sz w:val="20"/>
          <w:szCs w:val="20"/>
        </w:rPr>
      </w:pPr>
      <w:r w:rsidRPr="00716B2B">
        <w:rPr>
          <w:rFonts w:ascii="Arial" w:hAnsi="Arial" w:cs="Arial"/>
          <w:b/>
          <w:sz w:val="20"/>
          <w:szCs w:val="20"/>
        </w:rPr>
        <w:t>szkolenie  otwarte</w:t>
      </w:r>
      <w:r w:rsidRPr="00716B2B">
        <w:rPr>
          <w:rFonts w:ascii="Arial" w:hAnsi="Arial" w:cs="Arial"/>
          <w:sz w:val="20"/>
          <w:szCs w:val="20"/>
        </w:rPr>
        <w:t xml:space="preserve"> – </w:t>
      </w:r>
      <w:r w:rsidR="00BE21CE">
        <w:rPr>
          <w:rFonts w:ascii="Arial" w:hAnsi="Arial" w:cs="Arial"/>
          <w:sz w:val="20"/>
          <w:szCs w:val="20"/>
        </w:rPr>
        <w:t xml:space="preserve">szkolenia o </w:t>
      </w:r>
      <w:r w:rsidR="009F6B9D">
        <w:rPr>
          <w:rFonts w:ascii="Arial" w:hAnsi="Arial" w:cs="Arial"/>
          <w:sz w:val="20"/>
          <w:szCs w:val="20"/>
        </w:rPr>
        <w:t>ustalonej</w:t>
      </w:r>
      <w:r w:rsidR="006A73C2" w:rsidRPr="00716B2B">
        <w:rPr>
          <w:rFonts w:ascii="Arial" w:hAnsi="Arial" w:cs="Arial"/>
          <w:sz w:val="20"/>
          <w:szCs w:val="20"/>
        </w:rPr>
        <w:t xml:space="preserve"> z góry dacie, miejscu, programie lub ramach </w:t>
      </w:r>
      <w:r w:rsidRPr="00716B2B">
        <w:rPr>
          <w:rFonts w:ascii="Arial" w:hAnsi="Arial" w:cs="Arial"/>
          <w:sz w:val="20"/>
          <w:szCs w:val="20"/>
        </w:rPr>
        <w:t>mery</w:t>
      </w:r>
      <w:r w:rsidR="009F6B9D">
        <w:rPr>
          <w:rFonts w:ascii="Arial" w:hAnsi="Arial" w:cs="Arial"/>
          <w:sz w:val="20"/>
          <w:szCs w:val="20"/>
        </w:rPr>
        <w:t>torycznych,  grupie docelowej,</w:t>
      </w:r>
      <w:r w:rsidRPr="00716B2B">
        <w:rPr>
          <w:rFonts w:ascii="Arial" w:hAnsi="Arial" w:cs="Arial"/>
          <w:sz w:val="20"/>
          <w:szCs w:val="20"/>
        </w:rPr>
        <w:t xml:space="preserve"> cela</w:t>
      </w:r>
      <w:r w:rsidR="009F6B9D">
        <w:rPr>
          <w:rFonts w:ascii="Arial" w:hAnsi="Arial" w:cs="Arial"/>
          <w:sz w:val="20"/>
          <w:szCs w:val="20"/>
        </w:rPr>
        <w:t>ch  szkoleniowych i cenie.</w:t>
      </w:r>
      <w:r w:rsidR="00BE21CE">
        <w:rPr>
          <w:rFonts w:ascii="Arial" w:hAnsi="Arial" w:cs="Arial"/>
          <w:sz w:val="20"/>
          <w:szCs w:val="20"/>
        </w:rPr>
        <w:t xml:space="preserve"> Są</w:t>
      </w:r>
      <w:r w:rsidR="006A73C2" w:rsidRPr="00716B2B">
        <w:rPr>
          <w:rFonts w:ascii="Arial" w:hAnsi="Arial" w:cs="Arial"/>
          <w:sz w:val="20"/>
          <w:szCs w:val="20"/>
        </w:rPr>
        <w:t xml:space="preserve"> to szkolenia, </w:t>
      </w:r>
      <w:r w:rsidR="009F6B9D">
        <w:rPr>
          <w:rFonts w:ascii="Arial" w:hAnsi="Arial" w:cs="Arial"/>
          <w:sz w:val="20"/>
          <w:szCs w:val="20"/>
        </w:rPr>
        <w:br/>
      </w:r>
      <w:r w:rsidR="006A73C2" w:rsidRPr="00716B2B">
        <w:rPr>
          <w:rFonts w:ascii="Arial" w:hAnsi="Arial" w:cs="Arial"/>
          <w:sz w:val="20"/>
          <w:szCs w:val="20"/>
        </w:rPr>
        <w:t xml:space="preserve">na które jest </w:t>
      </w:r>
      <w:r w:rsidRPr="00716B2B">
        <w:rPr>
          <w:rFonts w:ascii="Arial" w:hAnsi="Arial" w:cs="Arial"/>
          <w:sz w:val="20"/>
          <w:szCs w:val="20"/>
        </w:rPr>
        <w:t>prowa</w:t>
      </w:r>
      <w:r w:rsidR="006A73C2" w:rsidRPr="00716B2B">
        <w:rPr>
          <w:rFonts w:ascii="Arial" w:hAnsi="Arial" w:cs="Arial"/>
          <w:sz w:val="20"/>
          <w:szCs w:val="20"/>
        </w:rPr>
        <w:t>dzony otwarty nabór uczestników i są organizo</w:t>
      </w:r>
      <w:r w:rsidR="00BE21CE">
        <w:rPr>
          <w:rFonts w:ascii="Arial" w:hAnsi="Arial" w:cs="Arial"/>
          <w:sz w:val="20"/>
          <w:szCs w:val="20"/>
        </w:rPr>
        <w:t xml:space="preserve">wane niezależnie </w:t>
      </w:r>
      <w:r w:rsidR="009F6B9D">
        <w:rPr>
          <w:rFonts w:ascii="Arial" w:hAnsi="Arial" w:cs="Arial"/>
          <w:sz w:val="20"/>
          <w:szCs w:val="20"/>
        </w:rPr>
        <w:br/>
      </w:r>
      <w:r w:rsidR="00BE21CE">
        <w:rPr>
          <w:rFonts w:ascii="Arial" w:hAnsi="Arial" w:cs="Arial"/>
          <w:sz w:val="20"/>
          <w:szCs w:val="20"/>
        </w:rPr>
        <w:t xml:space="preserve">i </w:t>
      </w:r>
      <w:r w:rsidR="009F6B9D">
        <w:rPr>
          <w:rFonts w:ascii="Arial" w:hAnsi="Arial" w:cs="Arial"/>
          <w:sz w:val="20"/>
          <w:szCs w:val="20"/>
        </w:rPr>
        <w:t xml:space="preserve">bez bezpośredniego </w:t>
      </w:r>
      <w:r w:rsidRPr="00716B2B">
        <w:rPr>
          <w:rFonts w:ascii="Arial" w:hAnsi="Arial" w:cs="Arial"/>
          <w:sz w:val="20"/>
          <w:szCs w:val="20"/>
        </w:rPr>
        <w:t>związku</w:t>
      </w:r>
      <w:r w:rsidR="009F6B9D">
        <w:rPr>
          <w:rFonts w:ascii="Arial" w:hAnsi="Arial" w:cs="Arial"/>
          <w:sz w:val="20"/>
          <w:szCs w:val="20"/>
        </w:rPr>
        <w:t xml:space="preserve"> ze</w:t>
      </w:r>
      <w:r w:rsidR="006A73C2" w:rsidRPr="00716B2B">
        <w:rPr>
          <w:rFonts w:ascii="Arial" w:hAnsi="Arial" w:cs="Arial"/>
          <w:sz w:val="20"/>
          <w:szCs w:val="20"/>
        </w:rPr>
        <w:t xml:space="preserve"> wsparciem  przewidzianym w konkretnym projekcie</w:t>
      </w:r>
      <w:r w:rsidRPr="00716B2B">
        <w:rPr>
          <w:rFonts w:ascii="Arial" w:hAnsi="Arial" w:cs="Arial"/>
          <w:sz w:val="20"/>
          <w:szCs w:val="20"/>
        </w:rPr>
        <w:t>;</w:t>
      </w:r>
    </w:p>
    <w:p w:rsidR="009673A5" w:rsidRDefault="006A73C2" w:rsidP="00716B2B">
      <w:pPr>
        <w:jc w:val="both"/>
        <w:rPr>
          <w:rFonts w:ascii="Arial" w:hAnsi="Arial" w:cs="Arial"/>
          <w:sz w:val="20"/>
          <w:szCs w:val="20"/>
        </w:rPr>
      </w:pPr>
      <w:r w:rsidRPr="00716B2B">
        <w:rPr>
          <w:rFonts w:ascii="Arial" w:hAnsi="Arial" w:cs="Arial"/>
          <w:b/>
          <w:sz w:val="20"/>
          <w:szCs w:val="20"/>
        </w:rPr>
        <w:t>szkolenie zamknięte</w:t>
      </w:r>
      <w:r w:rsidRPr="00716B2B">
        <w:rPr>
          <w:rFonts w:ascii="Arial" w:hAnsi="Arial" w:cs="Arial"/>
          <w:sz w:val="20"/>
          <w:szCs w:val="20"/>
        </w:rPr>
        <w:t xml:space="preserve"> – szkolenia </w:t>
      </w:r>
      <w:r w:rsidR="00BE21CE">
        <w:rPr>
          <w:rFonts w:ascii="Arial" w:hAnsi="Arial" w:cs="Arial"/>
          <w:sz w:val="20"/>
          <w:szCs w:val="20"/>
        </w:rPr>
        <w:t>organizowane na</w:t>
      </w:r>
      <w:r w:rsidR="009673A5" w:rsidRPr="00716B2B">
        <w:rPr>
          <w:rFonts w:ascii="Arial" w:hAnsi="Arial" w:cs="Arial"/>
          <w:sz w:val="20"/>
          <w:szCs w:val="20"/>
        </w:rPr>
        <w:t xml:space="preserve"> po</w:t>
      </w:r>
      <w:r w:rsidR="00BE21CE">
        <w:rPr>
          <w:rFonts w:ascii="Arial" w:hAnsi="Arial" w:cs="Arial"/>
          <w:sz w:val="20"/>
          <w:szCs w:val="20"/>
        </w:rPr>
        <w:t>trzeby</w:t>
      </w:r>
      <w:r w:rsidRPr="00716B2B">
        <w:rPr>
          <w:rFonts w:ascii="Arial" w:hAnsi="Arial" w:cs="Arial"/>
          <w:sz w:val="20"/>
          <w:szCs w:val="20"/>
        </w:rPr>
        <w:t xml:space="preserve"> konkretnego  projektu, </w:t>
      </w:r>
      <w:r w:rsidR="009673A5" w:rsidRPr="00716B2B">
        <w:rPr>
          <w:rFonts w:ascii="Arial" w:hAnsi="Arial" w:cs="Arial"/>
          <w:sz w:val="20"/>
          <w:szCs w:val="20"/>
        </w:rPr>
        <w:t>którego zakres, tematyka i grupa d</w:t>
      </w:r>
      <w:r w:rsidRPr="00716B2B">
        <w:rPr>
          <w:rFonts w:ascii="Arial" w:hAnsi="Arial" w:cs="Arial"/>
          <w:sz w:val="20"/>
          <w:szCs w:val="20"/>
        </w:rPr>
        <w:t>ocelowa wynikają z działań proj</w:t>
      </w:r>
      <w:r w:rsidR="009673A5" w:rsidRPr="00716B2B">
        <w:rPr>
          <w:rFonts w:ascii="Arial" w:hAnsi="Arial" w:cs="Arial"/>
          <w:sz w:val="20"/>
          <w:szCs w:val="20"/>
        </w:rPr>
        <w:t>ektowych</w:t>
      </w:r>
    </w:p>
    <w:p w:rsidR="008165C2" w:rsidRDefault="008165C2" w:rsidP="00716B2B">
      <w:pPr>
        <w:jc w:val="both"/>
        <w:rPr>
          <w:rFonts w:ascii="Arial" w:hAnsi="Arial" w:cs="Arial"/>
          <w:sz w:val="20"/>
          <w:szCs w:val="20"/>
        </w:rPr>
      </w:pPr>
    </w:p>
    <w:p w:rsidR="00601094" w:rsidRDefault="00601094" w:rsidP="00716B2B">
      <w:pPr>
        <w:jc w:val="both"/>
        <w:rPr>
          <w:rFonts w:ascii="Arial" w:hAnsi="Arial" w:cs="Arial"/>
          <w:sz w:val="20"/>
          <w:szCs w:val="20"/>
        </w:rPr>
      </w:pPr>
    </w:p>
    <w:p w:rsidR="00601094" w:rsidRDefault="00601094" w:rsidP="00716B2B">
      <w:pPr>
        <w:jc w:val="both"/>
        <w:rPr>
          <w:rFonts w:ascii="Arial" w:hAnsi="Arial" w:cs="Arial"/>
          <w:sz w:val="20"/>
          <w:szCs w:val="20"/>
        </w:rPr>
      </w:pPr>
    </w:p>
    <w:p w:rsidR="00601094" w:rsidRDefault="00601094" w:rsidP="00716B2B">
      <w:pPr>
        <w:jc w:val="both"/>
        <w:rPr>
          <w:rFonts w:ascii="Arial" w:hAnsi="Arial" w:cs="Arial"/>
          <w:sz w:val="20"/>
          <w:szCs w:val="20"/>
        </w:rPr>
      </w:pPr>
    </w:p>
    <w:p w:rsidR="00601094" w:rsidRDefault="00601094" w:rsidP="00716B2B">
      <w:pPr>
        <w:jc w:val="both"/>
        <w:rPr>
          <w:rFonts w:ascii="Arial" w:hAnsi="Arial" w:cs="Arial"/>
          <w:sz w:val="20"/>
          <w:szCs w:val="20"/>
        </w:rPr>
      </w:pPr>
    </w:p>
    <w:p w:rsidR="00601094" w:rsidRDefault="00601094" w:rsidP="00716B2B">
      <w:pPr>
        <w:jc w:val="both"/>
        <w:rPr>
          <w:rFonts w:ascii="Arial" w:hAnsi="Arial" w:cs="Arial"/>
          <w:sz w:val="20"/>
          <w:szCs w:val="20"/>
        </w:rPr>
      </w:pPr>
    </w:p>
    <w:p w:rsidR="00601094" w:rsidRDefault="00601094" w:rsidP="00716B2B">
      <w:pPr>
        <w:jc w:val="both"/>
        <w:rPr>
          <w:rFonts w:ascii="Arial" w:hAnsi="Arial" w:cs="Arial"/>
          <w:sz w:val="20"/>
          <w:szCs w:val="20"/>
        </w:rPr>
      </w:pPr>
    </w:p>
    <w:p w:rsidR="00601094" w:rsidRDefault="00601094" w:rsidP="00716B2B">
      <w:pPr>
        <w:jc w:val="both"/>
        <w:rPr>
          <w:rFonts w:ascii="Arial" w:hAnsi="Arial" w:cs="Arial"/>
          <w:sz w:val="20"/>
          <w:szCs w:val="20"/>
        </w:rPr>
      </w:pPr>
    </w:p>
    <w:p w:rsidR="00601094" w:rsidRDefault="00601094" w:rsidP="00716B2B">
      <w:pPr>
        <w:jc w:val="both"/>
        <w:rPr>
          <w:rFonts w:ascii="Arial" w:hAnsi="Arial" w:cs="Arial"/>
          <w:sz w:val="20"/>
          <w:szCs w:val="20"/>
        </w:rPr>
      </w:pPr>
    </w:p>
    <w:p w:rsidR="00601094" w:rsidRDefault="00601094" w:rsidP="00716B2B">
      <w:pPr>
        <w:jc w:val="both"/>
        <w:rPr>
          <w:rFonts w:ascii="Arial" w:hAnsi="Arial" w:cs="Arial"/>
          <w:sz w:val="20"/>
          <w:szCs w:val="20"/>
        </w:rPr>
      </w:pPr>
    </w:p>
    <w:p w:rsidR="00601094" w:rsidRDefault="00601094" w:rsidP="00716B2B">
      <w:pPr>
        <w:jc w:val="both"/>
        <w:rPr>
          <w:rFonts w:ascii="Arial" w:hAnsi="Arial" w:cs="Arial"/>
          <w:sz w:val="20"/>
          <w:szCs w:val="20"/>
        </w:rPr>
      </w:pPr>
    </w:p>
    <w:p w:rsidR="00601094" w:rsidRDefault="00601094" w:rsidP="00716B2B">
      <w:pPr>
        <w:jc w:val="both"/>
        <w:rPr>
          <w:rFonts w:ascii="Arial" w:hAnsi="Arial" w:cs="Arial"/>
          <w:sz w:val="20"/>
          <w:szCs w:val="20"/>
        </w:rPr>
      </w:pPr>
    </w:p>
    <w:p w:rsidR="00601094" w:rsidRDefault="00601094" w:rsidP="00716B2B">
      <w:pPr>
        <w:jc w:val="both"/>
        <w:rPr>
          <w:rFonts w:ascii="Arial" w:hAnsi="Arial" w:cs="Arial"/>
          <w:sz w:val="20"/>
          <w:szCs w:val="20"/>
        </w:rPr>
      </w:pPr>
    </w:p>
    <w:p w:rsidR="00601094" w:rsidRDefault="00601094" w:rsidP="00716B2B">
      <w:pPr>
        <w:jc w:val="both"/>
        <w:rPr>
          <w:rFonts w:ascii="Arial" w:hAnsi="Arial" w:cs="Arial"/>
          <w:sz w:val="20"/>
          <w:szCs w:val="20"/>
        </w:rPr>
      </w:pPr>
    </w:p>
    <w:p w:rsidR="00601094" w:rsidRDefault="00601094" w:rsidP="00716B2B">
      <w:pPr>
        <w:jc w:val="both"/>
        <w:rPr>
          <w:rFonts w:ascii="Arial" w:hAnsi="Arial" w:cs="Arial"/>
          <w:sz w:val="20"/>
          <w:szCs w:val="20"/>
        </w:rPr>
      </w:pPr>
    </w:p>
    <w:p w:rsidR="00601094" w:rsidRDefault="00601094" w:rsidP="00716B2B">
      <w:pPr>
        <w:jc w:val="both"/>
        <w:rPr>
          <w:rFonts w:ascii="Arial" w:hAnsi="Arial" w:cs="Arial"/>
          <w:sz w:val="20"/>
          <w:szCs w:val="20"/>
        </w:rPr>
      </w:pPr>
    </w:p>
    <w:p w:rsidR="00601094" w:rsidRDefault="00601094" w:rsidP="00716B2B">
      <w:pPr>
        <w:jc w:val="both"/>
        <w:rPr>
          <w:rFonts w:ascii="Arial" w:hAnsi="Arial" w:cs="Arial"/>
          <w:sz w:val="20"/>
          <w:szCs w:val="20"/>
        </w:rPr>
      </w:pPr>
    </w:p>
    <w:p w:rsidR="00601094" w:rsidRDefault="0060109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601094" w:rsidRPr="00716B2B" w:rsidRDefault="00601094" w:rsidP="00716B2B">
      <w:pPr>
        <w:jc w:val="both"/>
        <w:rPr>
          <w:rFonts w:ascii="Arial" w:hAnsi="Arial" w:cs="Arial"/>
          <w:sz w:val="20"/>
          <w:szCs w:val="20"/>
        </w:rPr>
      </w:pPr>
    </w:p>
    <w:p w:rsidR="006A73C2" w:rsidRDefault="008165C2" w:rsidP="00716B2B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b/>
          <w:sz w:val="20"/>
          <w:szCs w:val="20"/>
        </w:rPr>
      </w:pPr>
      <w:r w:rsidRPr="00716B2B">
        <w:rPr>
          <w:rFonts w:ascii="Arial" w:hAnsi="Arial" w:cs="Arial"/>
          <w:b/>
          <w:sz w:val="20"/>
          <w:szCs w:val="20"/>
        </w:rPr>
        <w:t>SZKOLENIA</w:t>
      </w:r>
    </w:p>
    <w:p w:rsidR="00716B2B" w:rsidRPr="00716B2B" w:rsidRDefault="00716B2B" w:rsidP="00716B2B">
      <w:pPr>
        <w:pStyle w:val="Akapitzlist"/>
        <w:jc w:val="both"/>
        <w:rPr>
          <w:rFonts w:ascii="Arial" w:hAnsi="Arial" w:cs="Arial"/>
          <w:b/>
          <w:sz w:val="20"/>
          <w:szCs w:val="20"/>
        </w:rPr>
      </w:pPr>
    </w:p>
    <w:p w:rsidR="00CA3357" w:rsidRDefault="00643BC4" w:rsidP="009D08E9">
      <w:pPr>
        <w:pStyle w:val="Akapitzlist"/>
        <w:numPr>
          <w:ilvl w:val="0"/>
          <w:numId w:val="17"/>
        </w:numPr>
        <w:spacing w:before="240" w:after="100" w:afterAutospacing="1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716B2B">
        <w:rPr>
          <w:rFonts w:ascii="Arial" w:hAnsi="Arial" w:cs="Arial"/>
          <w:sz w:val="20"/>
          <w:szCs w:val="20"/>
        </w:rPr>
        <w:t>Szkolenia</w:t>
      </w:r>
      <w:r w:rsidR="006A73C2" w:rsidRPr="00716B2B">
        <w:rPr>
          <w:rFonts w:ascii="Arial" w:hAnsi="Arial" w:cs="Arial"/>
          <w:sz w:val="20"/>
          <w:szCs w:val="20"/>
        </w:rPr>
        <w:t xml:space="preserve"> są zgodne ze zdiagnozowanymi potrz</w:t>
      </w:r>
      <w:r w:rsidR="00BE21CE">
        <w:rPr>
          <w:rFonts w:ascii="Arial" w:hAnsi="Arial" w:cs="Arial"/>
          <w:sz w:val="20"/>
          <w:szCs w:val="20"/>
        </w:rPr>
        <w:t xml:space="preserve">ebami i potencjałem uczestnika </w:t>
      </w:r>
      <w:r w:rsidR="006A73C2" w:rsidRPr="00716B2B">
        <w:rPr>
          <w:rFonts w:ascii="Arial" w:hAnsi="Arial" w:cs="Arial"/>
          <w:sz w:val="20"/>
          <w:szCs w:val="20"/>
        </w:rPr>
        <w:t xml:space="preserve">projektu </w:t>
      </w:r>
      <w:r w:rsidR="00BE21CE">
        <w:rPr>
          <w:rFonts w:ascii="Arial" w:hAnsi="Arial" w:cs="Arial"/>
          <w:sz w:val="20"/>
          <w:szCs w:val="20"/>
        </w:rPr>
        <w:br/>
      </w:r>
      <w:r w:rsidR="006A73C2" w:rsidRPr="00716B2B">
        <w:rPr>
          <w:rFonts w:ascii="Arial" w:hAnsi="Arial" w:cs="Arial"/>
          <w:sz w:val="20"/>
          <w:szCs w:val="20"/>
        </w:rPr>
        <w:t>oraz  zdiagnozowanymi potrzebami właściwego lokalnego i regionalnego rynku pracy.</w:t>
      </w:r>
      <w:r w:rsidR="00D20B3C" w:rsidRPr="00D20B3C">
        <w:rPr>
          <w:sz w:val="20"/>
          <w:szCs w:val="20"/>
        </w:rPr>
        <w:t xml:space="preserve"> </w:t>
      </w:r>
    </w:p>
    <w:p w:rsidR="00CA3357" w:rsidRDefault="00A44D6B" w:rsidP="009D08E9">
      <w:pPr>
        <w:pStyle w:val="Akapitzlist"/>
        <w:numPr>
          <w:ilvl w:val="0"/>
          <w:numId w:val="17"/>
        </w:numPr>
        <w:spacing w:before="240" w:after="100" w:afterAutospacing="1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A44D6B">
        <w:rPr>
          <w:rFonts w:ascii="Arial" w:hAnsi="Arial" w:cs="Arial"/>
          <w:sz w:val="20"/>
          <w:szCs w:val="20"/>
        </w:rPr>
        <w:t xml:space="preserve">Szkolenia kierowane są do osób, których kwalifikacje nie są adekwatne do potrzeb rynku pracy </w:t>
      </w:r>
      <w:r w:rsidR="00D20B3C">
        <w:rPr>
          <w:rFonts w:ascii="Arial" w:hAnsi="Arial" w:cs="Arial"/>
          <w:sz w:val="20"/>
          <w:szCs w:val="20"/>
        </w:rPr>
        <w:t xml:space="preserve"> (szkolenia powinny uwzględniać rzeczywiste zapotrzebowanie</w:t>
      </w:r>
      <w:r w:rsidR="00D20B3C" w:rsidRPr="00D20B3C">
        <w:t xml:space="preserve"> </w:t>
      </w:r>
      <w:r w:rsidR="00D20B3C" w:rsidRPr="00D20B3C">
        <w:rPr>
          <w:rFonts w:ascii="Arial" w:hAnsi="Arial" w:cs="Arial"/>
          <w:sz w:val="20"/>
          <w:szCs w:val="20"/>
        </w:rPr>
        <w:t xml:space="preserve">na określone kwalifikacje </w:t>
      </w:r>
      <w:r w:rsidR="00BE21CE">
        <w:rPr>
          <w:rFonts w:ascii="Arial" w:hAnsi="Arial" w:cs="Arial"/>
          <w:sz w:val="20"/>
          <w:szCs w:val="20"/>
        </w:rPr>
        <w:br/>
      </w:r>
      <w:r w:rsidR="00D20B3C" w:rsidRPr="00D20B3C">
        <w:rPr>
          <w:rFonts w:ascii="Arial" w:hAnsi="Arial" w:cs="Arial"/>
          <w:sz w:val="20"/>
          <w:szCs w:val="20"/>
        </w:rPr>
        <w:t>i umiejętności na regionalnym lub lokalnym rynku pracy</w:t>
      </w:r>
      <w:r w:rsidR="00D20B3C">
        <w:rPr>
          <w:rFonts w:ascii="Arial" w:hAnsi="Arial" w:cs="Arial"/>
          <w:sz w:val="20"/>
          <w:szCs w:val="20"/>
        </w:rPr>
        <w:t xml:space="preserve">) </w:t>
      </w:r>
      <w:r w:rsidRPr="00A44D6B">
        <w:rPr>
          <w:rFonts w:ascii="Arial" w:hAnsi="Arial" w:cs="Arial"/>
          <w:sz w:val="20"/>
          <w:szCs w:val="20"/>
        </w:rPr>
        <w:t>lub wymagają poświadczenia odpowiednim dokumentem (certyfikatem).</w:t>
      </w:r>
    </w:p>
    <w:p w:rsidR="00CA3357" w:rsidRDefault="00643BC4" w:rsidP="009D08E9">
      <w:pPr>
        <w:pStyle w:val="Akapitzlist"/>
        <w:numPr>
          <w:ilvl w:val="0"/>
          <w:numId w:val="17"/>
        </w:numPr>
        <w:spacing w:before="240" w:after="100" w:afterAutospacing="1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716B2B">
        <w:rPr>
          <w:rFonts w:ascii="Arial" w:hAnsi="Arial" w:cs="Arial"/>
          <w:sz w:val="20"/>
          <w:szCs w:val="20"/>
        </w:rPr>
        <w:t>Usługi</w:t>
      </w:r>
      <w:r w:rsidR="006A73C2" w:rsidRPr="00716B2B">
        <w:rPr>
          <w:rFonts w:ascii="Arial" w:hAnsi="Arial" w:cs="Arial"/>
          <w:sz w:val="20"/>
          <w:szCs w:val="20"/>
        </w:rPr>
        <w:t xml:space="preserve"> szkoleniowe są realizowane przez</w:t>
      </w:r>
      <w:r w:rsidR="00BE21CE">
        <w:rPr>
          <w:rFonts w:ascii="Arial" w:hAnsi="Arial" w:cs="Arial"/>
          <w:sz w:val="20"/>
          <w:szCs w:val="20"/>
        </w:rPr>
        <w:t xml:space="preserve"> instytucje posiadające </w:t>
      </w:r>
      <w:r w:rsidR="00BE21CE" w:rsidRPr="00AE737D">
        <w:rPr>
          <w:rFonts w:ascii="Arial" w:hAnsi="Arial" w:cs="Arial"/>
          <w:sz w:val="20"/>
          <w:szCs w:val="20"/>
          <w:u w:val="single"/>
        </w:rPr>
        <w:t xml:space="preserve">wpis do </w:t>
      </w:r>
      <w:r w:rsidR="006A73C2" w:rsidRPr="00AE737D">
        <w:rPr>
          <w:rFonts w:ascii="Arial" w:hAnsi="Arial" w:cs="Arial"/>
          <w:sz w:val="20"/>
          <w:szCs w:val="20"/>
          <w:u w:val="single"/>
        </w:rPr>
        <w:t>Rejestru Instytucji Szkoleniowych</w:t>
      </w:r>
      <w:r w:rsidR="006A73C2" w:rsidRPr="00716B2B">
        <w:rPr>
          <w:rFonts w:ascii="Arial" w:hAnsi="Arial" w:cs="Arial"/>
          <w:sz w:val="20"/>
          <w:szCs w:val="20"/>
        </w:rPr>
        <w:t xml:space="preserve"> prowadzonego przez Wojewódzki Urząd Pracy właściwy ze względu na siedzibę instytucji szkoleniowej.</w:t>
      </w:r>
    </w:p>
    <w:p w:rsidR="00CA3357" w:rsidRDefault="00D20B3C" w:rsidP="009D08E9">
      <w:pPr>
        <w:pStyle w:val="Akapitzlist"/>
        <w:numPr>
          <w:ilvl w:val="0"/>
          <w:numId w:val="17"/>
        </w:numPr>
        <w:spacing w:before="240" w:after="100" w:afterAutospacing="1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D20B3C">
        <w:rPr>
          <w:rFonts w:ascii="Arial" w:hAnsi="Arial" w:cs="Arial"/>
          <w:sz w:val="20"/>
          <w:szCs w:val="20"/>
        </w:rPr>
        <w:t xml:space="preserve">Szkolenia otwarte mogą być realizowane jedynie w uzasadnionych przypadkach, w odniesieniu </w:t>
      </w:r>
      <w:r>
        <w:rPr>
          <w:rFonts w:ascii="Arial" w:hAnsi="Arial" w:cs="Arial"/>
          <w:sz w:val="20"/>
          <w:szCs w:val="20"/>
        </w:rPr>
        <w:br/>
      </w:r>
      <w:r w:rsidRPr="00D20B3C">
        <w:rPr>
          <w:rFonts w:ascii="Arial" w:hAnsi="Arial" w:cs="Arial"/>
          <w:sz w:val="20"/>
          <w:szCs w:val="20"/>
        </w:rPr>
        <w:t>do osób, u których zidentyfikowano konieczność nabycia w taki sposób niezbędnych umiejętności czy kwalifikacji zawodowych.</w:t>
      </w:r>
    </w:p>
    <w:p w:rsidR="00CA3357" w:rsidRDefault="009D32E6" w:rsidP="009D08E9">
      <w:pPr>
        <w:pStyle w:val="Akapitzlist"/>
        <w:numPr>
          <w:ilvl w:val="0"/>
          <w:numId w:val="17"/>
        </w:numPr>
        <w:spacing w:before="240" w:after="100" w:afterAutospacing="1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716B2B">
        <w:rPr>
          <w:rFonts w:ascii="Arial" w:hAnsi="Arial" w:cs="Arial"/>
          <w:sz w:val="20"/>
          <w:szCs w:val="20"/>
        </w:rPr>
        <w:t>Efektem szkolenia musi być</w:t>
      </w:r>
      <w:r w:rsidR="006A73C2" w:rsidRPr="00716B2B">
        <w:rPr>
          <w:rFonts w:ascii="Arial" w:hAnsi="Arial" w:cs="Arial"/>
          <w:sz w:val="20"/>
          <w:szCs w:val="20"/>
        </w:rPr>
        <w:t xml:space="preserve"> nabycie kwalifikacji lub</w:t>
      </w:r>
      <w:r w:rsidR="00643BC4" w:rsidRPr="00716B2B">
        <w:rPr>
          <w:rFonts w:ascii="Arial" w:hAnsi="Arial" w:cs="Arial"/>
          <w:sz w:val="20"/>
          <w:szCs w:val="20"/>
        </w:rPr>
        <w:t xml:space="preserve"> </w:t>
      </w:r>
      <w:r w:rsidR="006A73C2" w:rsidRPr="00716B2B">
        <w:rPr>
          <w:rFonts w:ascii="Arial" w:hAnsi="Arial" w:cs="Arial"/>
          <w:sz w:val="20"/>
          <w:szCs w:val="20"/>
        </w:rPr>
        <w:t>kompetencji (ko</w:t>
      </w:r>
      <w:r w:rsidRPr="00716B2B">
        <w:rPr>
          <w:rFonts w:ascii="Arial" w:hAnsi="Arial" w:cs="Arial"/>
          <w:sz w:val="20"/>
          <w:szCs w:val="20"/>
        </w:rPr>
        <w:t>nkretnych  efektów uczenia  się</w:t>
      </w:r>
      <w:r w:rsidR="006A73C2" w:rsidRPr="00716B2B">
        <w:rPr>
          <w:rFonts w:ascii="Arial" w:hAnsi="Arial" w:cs="Arial"/>
          <w:sz w:val="20"/>
          <w:szCs w:val="20"/>
        </w:rPr>
        <w:t xml:space="preserve"> u</w:t>
      </w:r>
      <w:r w:rsidR="00BE21CE">
        <w:rPr>
          <w:rFonts w:ascii="Arial" w:hAnsi="Arial" w:cs="Arial"/>
          <w:sz w:val="20"/>
          <w:szCs w:val="20"/>
        </w:rPr>
        <w:t xml:space="preserve">zyskiwanych w toku </w:t>
      </w:r>
      <w:r w:rsidR="006A73C2" w:rsidRPr="00716B2B">
        <w:rPr>
          <w:rFonts w:ascii="Arial" w:hAnsi="Arial" w:cs="Arial"/>
          <w:sz w:val="20"/>
          <w:szCs w:val="20"/>
        </w:rPr>
        <w:t>szkolenia)</w:t>
      </w:r>
      <w:r w:rsidR="00643BC4" w:rsidRPr="00716B2B">
        <w:rPr>
          <w:rFonts w:ascii="Arial" w:hAnsi="Arial" w:cs="Arial"/>
          <w:sz w:val="20"/>
          <w:szCs w:val="20"/>
        </w:rPr>
        <w:t xml:space="preserve"> </w:t>
      </w:r>
      <w:r w:rsidR="006A73C2" w:rsidRPr="00716B2B">
        <w:rPr>
          <w:rFonts w:ascii="Arial" w:hAnsi="Arial" w:cs="Arial"/>
          <w:sz w:val="20"/>
          <w:szCs w:val="20"/>
        </w:rPr>
        <w:t>potwierd</w:t>
      </w:r>
      <w:r w:rsidRPr="00716B2B">
        <w:rPr>
          <w:rFonts w:ascii="Arial" w:hAnsi="Arial" w:cs="Arial"/>
          <w:sz w:val="20"/>
          <w:szCs w:val="20"/>
        </w:rPr>
        <w:t>zonych odpowiednim dokumentem</w:t>
      </w:r>
      <w:r w:rsidR="00BE21CE">
        <w:rPr>
          <w:rFonts w:ascii="Arial" w:hAnsi="Arial" w:cs="Arial"/>
          <w:sz w:val="20"/>
          <w:szCs w:val="20"/>
        </w:rPr>
        <w:t xml:space="preserve"> (np. </w:t>
      </w:r>
      <w:r w:rsidR="006A73C2" w:rsidRPr="00716B2B">
        <w:rPr>
          <w:rFonts w:ascii="Arial" w:hAnsi="Arial" w:cs="Arial"/>
          <w:sz w:val="20"/>
          <w:szCs w:val="20"/>
        </w:rPr>
        <w:t>certyfikatem),</w:t>
      </w:r>
      <w:r w:rsidRPr="00716B2B">
        <w:rPr>
          <w:rFonts w:ascii="Arial" w:hAnsi="Arial" w:cs="Arial"/>
          <w:sz w:val="20"/>
          <w:szCs w:val="20"/>
        </w:rPr>
        <w:t xml:space="preserve"> </w:t>
      </w:r>
      <w:r w:rsidR="006A73C2" w:rsidRPr="00716B2B">
        <w:rPr>
          <w:rFonts w:ascii="Arial" w:hAnsi="Arial" w:cs="Arial"/>
          <w:sz w:val="20"/>
          <w:szCs w:val="20"/>
        </w:rPr>
        <w:t>któ</w:t>
      </w:r>
      <w:r w:rsidRPr="00716B2B">
        <w:rPr>
          <w:rFonts w:ascii="Arial" w:hAnsi="Arial" w:cs="Arial"/>
          <w:sz w:val="20"/>
          <w:szCs w:val="20"/>
        </w:rPr>
        <w:t>ry powinien zawierać informacje na</w:t>
      </w:r>
      <w:r w:rsidR="006A73C2" w:rsidRPr="00716B2B">
        <w:rPr>
          <w:rFonts w:ascii="Arial" w:hAnsi="Arial" w:cs="Arial"/>
          <w:sz w:val="20"/>
          <w:szCs w:val="20"/>
        </w:rPr>
        <w:t xml:space="preserve"> temat uzyskanych przez uczestnika efektów uczenia się </w:t>
      </w:r>
      <w:r w:rsidR="00D46162">
        <w:rPr>
          <w:rFonts w:ascii="Arial" w:hAnsi="Arial" w:cs="Arial"/>
          <w:sz w:val="20"/>
          <w:szCs w:val="20"/>
        </w:rPr>
        <w:br/>
      </w:r>
      <w:r w:rsidR="00716B2B">
        <w:rPr>
          <w:rFonts w:ascii="Arial" w:hAnsi="Arial" w:cs="Arial"/>
          <w:sz w:val="20"/>
          <w:szCs w:val="20"/>
        </w:rPr>
        <w:t>w</w:t>
      </w:r>
      <w:r w:rsidR="006A73C2" w:rsidRPr="00716B2B">
        <w:rPr>
          <w:rFonts w:ascii="Arial" w:hAnsi="Arial" w:cs="Arial"/>
          <w:sz w:val="20"/>
          <w:szCs w:val="20"/>
        </w:rPr>
        <w:t xml:space="preserve"> rozumieniu </w:t>
      </w:r>
      <w:r w:rsidR="00716B2B">
        <w:rPr>
          <w:rFonts w:ascii="Arial" w:hAnsi="Arial" w:cs="Arial"/>
          <w:i/>
          <w:sz w:val="20"/>
          <w:szCs w:val="20"/>
        </w:rPr>
        <w:t>Wytycznych w zakresie monitorowania postępu</w:t>
      </w:r>
      <w:r w:rsidR="006A73C2" w:rsidRPr="00716B2B">
        <w:rPr>
          <w:rFonts w:ascii="Arial" w:hAnsi="Arial" w:cs="Arial"/>
          <w:i/>
          <w:sz w:val="20"/>
          <w:szCs w:val="20"/>
        </w:rPr>
        <w:t xml:space="preserve"> rzeczowego  realizacji  programów operacyjnych na lata 2014-2020</w:t>
      </w:r>
      <w:r w:rsidR="006A73C2" w:rsidRPr="00716B2B">
        <w:rPr>
          <w:rFonts w:ascii="Arial" w:hAnsi="Arial" w:cs="Arial"/>
          <w:sz w:val="20"/>
          <w:szCs w:val="20"/>
        </w:rPr>
        <w:t>.</w:t>
      </w:r>
    </w:p>
    <w:p w:rsidR="007015D0" w:rsidRDefault="00F465DC">
      <w:pPr>
        <w:pStyle w:val="Akapitzlist"/>
        <w:numPr>
          <w:ilvl w:val="0"/>
          <w:numId w:val="17"/>
        </w:numPr>
        <w:spacing w:before="240" w:after="100" w:afterAutospacing="1"/>
        <w:contextualSpacing w:val="0"/>
        <w:jc w:val="both"/>
        <w:rPr>
          <w:rFonts w:ascii="Arial" w:hAnsi="Arial" w:cs="Arial"/>
          <w:sz w:val="20"/>
          <w:szCs w:val="20"/>
        </w:rPr>
      </w:pPr>
      <w:r w:rsidRPr="003D3DD7">
        <w:rPr>
          <w:rFonts w:ascii="Arial" w:hAnsi="Arial" w:cs="Arial"/>
          <w:sz w:val="20"/>
          <w:szCs w:val="20"/>
        </w:rPr>
        <w:t>Osobom uczestniczącym w szkoleniach przysługuje stypendium szkoleniowe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3D3DD7">
        <w:rPr>
          <w:rFonts w:ascii="Arial" w:hAnsi="Arial" w:cs="Arial"/>
          <w:sz w:val="20"/>
          <w:szCs w:val="20"/>
        </w:rPr>
        <w:t xml:space="preserve">, które </w:t>
      </w:r>
      <w:r w:rsidRPr="00FD038E">
        <w:rPr>
          <w:rFonts w:ascii="Arial" w:hAnsi="Arial" w:cs="Arial"/>
          <w:sz w:val="20"/>
          <w:szCs w:val="20"/>
        </w:rPr>
        <w:t>miesięcznie wynosi 120% zasiłku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2"/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Pr="003D3DD7">
        <w:rPr>
          <w:rFonts w:ascii="Arial" w:hAnsi="Arial" w:cs="Arial"/>
          <w:sz w:val="20"/>
          <w:szCs w:val="20"/>
        </w:rPr>
        <w:t xml:space="preserve">, o którym mowa w art. 72 ust. 1 </w:t>
      </w:r>
      <w:proofErr w:type="spellStart"/>
      <w:r w:rsidRPr="003D3DD7">
        <w:rPr>
          <w:rFonts w:ascii="Arial" w:hAnsi="Arial" w:cs="Arial"/>
          <w:sz w:val="20"/>
          <w:szCs w:val="20"/>
        </w:rPr>
        <w:t>pkt</w:t>
      </w:r>
      <w:proofErr w:type="spellEnd"/>
      <w:r w:rsidRPr="003D3DD7">
        <w:rPr>
          <w:rFonts w:ascii="Arial" w:hAnsi="Arial" w:cs="Arial"/>
          <w:sz w:val="20"/>
          <w:szCs w:val="20"/>
        </w:rPr>
        <w:t xml:space="preserve"> 1 ustawy </w:t>
      </w:r>
      <w:r w:rsidRPr="00FD038E">
        <w:rPr>
          <w:rFonts w:ascii="Arial" w:hAnsi="Arial" w:cs="Arial"/>
          <w:sz w:val="20"/>
          <w:szCs w:val="20"/>
        </w:rPr>
        <w:t>o promocji zatrudnienia i</w:t>
      </w:r>
      <w:r w:rsidR="00E85AAB">
        <w:rPr>
          <w:rFonts w:ascii="Arial" w:hAnsi="Arial" w:cs="Arial"/>
          <w:sz w:val="20"/>
          <w:szCs w:val="20"/>
        </w:rPr>
        <w:t> </w:t>
      </w:r>
      <w:r w:rsidRPr="00FD038E">
        <w:rPr>
          <w:rFonts w:ascii="Arial" w:hAnsi="Arial" w:cs="Arial"/>
          <w:sz w:val="20"/>
          <w:szCs w:val="20"/>
        </w:rPr>
        <w:t>instytucjach rynku pracy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4"/>
      </w:r>
      <w:r w:rsidRPr="003D3DD7">
        <w:rPr>
          <w:rFonts w:ascii="Arial" w:hAnsi="Arial" w:cs="Arial"/>
          <w:sz w:val="20"/>
          <w:szCs w:val="20"/>
        </w:rPr>
        <w:t xml:space="preserve">, jeżeli miesięczna liczba godzin </w:t>
      </w:r>
      <w:r w:rsidRPr="00FD038E">
        <w:rPr>
          <w:rFonts w:ascii="Arial" w:hAnsi="Arial" w:cs="Arial"/>
          <w:sz w:val="20"/>
          <w:szCs w:val="20"/>
        </w:rPr>
        <w:t xml:space="preserve">szkolenia wynosi co najmniej 150 godzin; w przypadku niższej miesięcznej liczby godzin szkolenia, wysokość stypendium szkoleniowego ustala się proporcjonalnie, z tym, że stypendium to nie może być niższe niż 20% zasiłku, o którym mowa w art. 72 ust. 1 </w:t>
      </w:r>
      <w:proofErr w:type="spellStart"/>
      <w:r w:rsidRPr="00FD038E">
        <w:rPr>
          <w:rFonts w:ascii="Arial" w:hAnsi="Arial" w:cs="Arial"/>
          <w:sz w:val="20"/>
          <w:szCs w:val="20"/>
        </w:rPr>
        <w:t>pkt</w:t>
      </w:r>
      <w:proofErr w:type="spellEnd"/>
      <w:r w:rsidRPr="00FD038E">
        <w:rPr>
          <w:rFonts w:ascii="Arial" w:hAnsi="Arial" w:cs="Arial"/>
          <w:sz w:val="20"/>
          <w:szCs w:val="20"/>
        </w:rPr>
        <w:t xml:space="preserve"> 1 ustawy o promocji zatrudnienia i instytucjach rynku pracy.</w:t>
      </w:r>
    </w:p>
    <w:p w:rsidR="00CA3357" w:rsidRPr="009D08E9" w:rsidRDefault="00E054E5" w:rsidP="009D08E9">
      <w:pPr>
        <w:pStyle w:val="Akapitzlist"/>
        <w:numPr>
          <w:ilvl w:val="0"/>
          <w:numId w:val="17"/>
        </w:numPr>
        <w:spacing w:before="240" w:after="100" w:afterAutospacing="1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716B2B">
        <w:rPr>
          <w:rFonts w:ascii="Arial" w:hAnsi="Arial" w:cs="Arial"/>
          <w:sz w:val="20"/>
          <w:szCs w:val="20"/>
        </w:rPr>
        <w:t>Osoby, o których</w:t>
      </w:r>
      <w:r w:rsidR="00716B2B" w:rsidRPr="00716B2B">
        <w:rPr>
          <w:rFonts w:ascii="Arial" w:hAnsi="Arial" w:cs="Arial"/>
          <w:sz w:val="20"/>
          <w:szCs w:val="20"/>
        </w:rPr>
        <w:t xml:space="preserve"> mowa w </w:t>
      </w:r>
      <w:proofErr w:type="spellStart"/>
      <w:r w:rsidR="00716B2B" w:rsidRPr="00716B2B">
        <w:rPr>
          <w:rFonts w:ascii="Arial" w:hAnsi="Arial" w:cs="Arial"/>
          <w:sz w:val="20"/>
          <w:szCs w:val="20"/>
        </w:rPr>
        <w:t>pkt</w:t>
      </w:r>
      <w:proofErr w:type="spellEnd"/>
      <w:r w:rsidR="00716B2B" w:rsidRPr="00716B2B">
        <w:rPr>
          <w:rFonts w:ascii="Arial" w:hAnsi="Arial" w:cs="Arial"/>
          <w:sz w:val="20"/>
          <w:szCs w:val="20"/>
        </w:rPr>
        <w:t xml:space="preserve"> </w:t>
      </w:r>
      <w:r w:rsidR="006F1EA8">
        <w:rPr>
          <w:rFonts w:ascii="Arial" w:hAnsi="Arial" w:cs="Arial"/>
          <w:sz w:val="20"/>
          <w:szCs w:val="20"/>
        </w:rPr>
        <w:t>6</w:t>
      </w:r>
      <w:r w:rsidRPr="00716B2B">
        <w:rPr>
          <w:rFonts w:ascii="Arial" w:hAnsi="Arial" w:cs="Arial"/>
          <w:sz w:val="20"/>
          <w:szCs w:val="20"/>
        </w:rPr>
        <w:t>,</w:t>
      </w:r>
      <w:r w:rsidR="00716B2B" w:rsidRPr="00716B2B">
        <w:rPr>
          <w:rFonts w:ascii="Arial" w:hAnsi="Arial" w:cs="Arial"/>
          <w:sz w:val="20"/>
          <w:szCs w:val="20"/>
        </w:rPr>
        <w:t xml:space="preserve"> </w:t>
      </w:r>
      <w:r w:rsidR="006A73C2" w:rsidRPr="00716B2B">
        <w:rPr>
          <w:rFonts w:ascii="Arial" w:hAnsi="Arial" w:cs="Arial"/>
          <w:sz w:val="20"/>
          <w:szCs w:val="20"/>
        </w:rPr>
        <w:t>podlegają obowi</w:t>
      </w:r>
      <w:r w:rsidRPr="00716B2B">
        <w:rPr>
          <w:rFonts w:ascii="Arial" w:hAnsi="Arial" w:cs="Arial"/>
          <w:sz w:val="20"/>
          <w:szCs w:val="20"/>
        </w:rPr>
        <w:t xml:space="preserve">ązkowo ubezpieczeniom emerytalnym, </w:t>
      </w:r>
      <w:r w:rsidR="006A73C2" w:rsidRPr="00716B2B">
        <w:rPr>
          <w:rFonts w:ascii="Arial" w:hAnsi="Arial" w:cs="Arial"/>
          <w:sz w:val="20"/>
          <w:szCs w:val="20"/>
        </w:rPr>
        <w:t>r</w:t>
      </w:r>
      <w:r w:rsidR="001D3850">
        <w:rPr>
          <w:rFonts w:ascii="Arial" w:hAnsi="Arial" w:cs="Arial"/>
          <w:sz w:val="20"/>
          <w:szCs w:val="20"/>
        </w:rPr>
        <w:t>entowym  i wypadkowemu, jeśli nie mają</w:t>
      </w:r>
      <w:r w:rsidR="006A73C2" w:rsidRPr="00716B2B">
        <w:rPr>
          <w:rFonts w:ascii="Arial" w:hAnsi="Arial" w:cs="Arial"/>
          <w:sz w:val="20"/>
          <w:szCs w:val="20"/>
        </w:rPr>
        <w:t xml:space="preserve"> </w:t>
      </w:r>
      <w:r w:rsidR="001D3850">
        <w:rPr>
          <w:rFonts w:ascii="Arial" w:hAnsi="Arial" w:cs="Arial"/>
          <w:sz w:val="20"/>
          <w:szCs w:val="20"/>
        </w:rPr>
        <w:t>innych</w:t>
      </w:r>
      <w:r w:rsidR="006A73C2" w:rsidRPr="00716B2B">
        <w:rPr>
          <w:rFonts w:ascii="Arial" w:hAnsi="Arial" w:cs="Arial"/>
          <w:sz w:val="20"/>
          <w:szCs w:val="20"/>
        </w:rPr>
        <w:t xml:space="preserve"> ty</w:t>
      </w:r>
      <w:r w:rsidR="001D3850">
        <w:rPr>
          <w:rFonts w:ascii="Arial" w:hAnsi="Arial" w:cs="Arial"/>
          <w:sz w:val="20"/>
          <w:szCs w:val="20"/>
        </w:rPr>
        <w:t>tułów powodujących</w:t>
      </w:r>
      <w:r w:rsidRPr="00716B2B">
        <w:rPr>
          <w:rFonts w:ascii="Arial" w:hAnsi="Arial" w:cs="Arial"/>
          <w:sz w:val="20"/>
          <w:szCs w:val="20"/>
        </w:rPr>
        <w:t xml:space="preserve"> obowiązek </w:t>
      </w:r>
      <w:r w:rsidR="006A73C2" w:rsidRPr="00716B2B">
        <w:rPr>
          <w:rFonts w:ascii="Arial" w:hAnsi="Arial" w:cs="Arial"/>
          <w:sz w:val="20"/>
          <w:szCs w:val="20"/>
        </w:rPr>
        <w:t>ubezpieczeń</w:t>
      </w:r>
      <w:r w:rsidRPr="00716B2B">
        <w:rPr>
          <w:rFonts w:ascii="Arial" w:hAnsi="Arial" w:cs="Arial"/>
          <w:sz w:val="20"/>
          <w:szCs w:val="20"/>
        </w:rPr>
        <w:t xml:space="preserve"> </w:t>
      </w:r>
      <w:r w:rsidR="006A73C2" w:rsidRPr="00716B2B">
        <w:rPr>
          <w:rFonts w:ascii="Arial" w:hAnsi="Arial" w:cs="Arial"/>
          <w:sz w:val="20"/>
          <w:szCs w:val="20"/>
        </w:rPr>
        <w:t xml:space="preserve">społecznych (art. 6 ust. 1 </w:t>
      </w:r>
      <w:proofErr w:type="spellStart"/>
      <w:r w:rsidR="006A73C2" w:rsidRPr="00716B2B">
        <w:rPr>
          <w:rFonts w:ascii="Arial" w:hAnsi="Arial" w:cs="Arial"/>
          <w:sz w:val="20"/>
          <w:szCs w:val="20"/>
        </w:rPr>
        <w:t>pkt</w:t>
      </w:r>
      <w:proofErr w:type="spellEnd"/>
      <w:r w:rsidR="006A73C2" w:rsidRPr="00716B2B">
        <w:rPr>
          <w:rFonts w:ascii="Arial" w:hAnsi="Arial" w:cs="Arial"/>
          <w:sz w:val="20"/>
          <w:szCs w:val="20"/>
        </w:rPr>
        <w:t xml:space="preserve"> 9a w związku z art. 9 ust. </w:t>
      </w:r>
      <w:r w:rsidR="00E04CCA">
        <w:rPr>
          <w:rFonts w:ascii="Arial" w:hAnsi="Arial" w:cs="Arial"/>
          <w:sz w:val="20"/>
          <w:szCs w:val="20"/>
        </w:rPr>
        <w:t>6a oraz art. 12 ustawy z dnia</w:t>
      </w:r>
      <w:r w:rsidR="006A73C2" w:rsidRPr="00716B2B">
        <w:rPr>
          <w:rFonts w:ascii="Arial" w:hAnsi="Arial" w:cs="Arial"/>
          <w:sz w:val="20"/>
          <w:szCs w:val="20"/>
        </w:rPr>
        <w:t xml:space="preserve"> 13  pa</w:t>
      </w:r>
      <w:r w:rsidRPr="00716B2B">
        <w:rPr>
          <w:rFonts w:ascii="Arial" w:hAnsi="Arial" w:cs="Arial"/>
          <w:sz w:val="20"/>
          <w:szCs w:val="20"/>
        </w:rPr>
        <w:t xml:space="preserve">ździernika 1998 r. </w:t>
      </w:r>
      <w:r w:rsidR="001D3850">
        <w:rPr>
          <w:rFonts w:ascii="Arial" w:hAnsi="Arial" w:cs="Arial"/>
          <w:sz w:val="20"/>
          <w:szCs w:val="20"/>
        </w:rPr>
        <w:br/>
      </w:r>
      <w:r w:rsidRPr="00716B2B">
        <w:rPr>
          <w:rFonts w:ascii="Arial" w:hAnsi="Arial" w:cs="Arial"/>
          <w:sz w:val="20"/>
          <w:szCs w:val="20"/>
        </w:rPr>
        <w:t>o syste</w:t>
      </w:r>
      <w:r w:rsidR="00E04CCA">
        <w:rPr>
          <w:rFonts w:ascii="Arial" w:hAnsi="Arial" w:cs="Arial"/>
          <w:sz w:val="20"/>
          <w:szCs w:val="20"/>
        </w:rPr>
        <w:t>mie ubezpieczeń społecznych – Dz.</w:t>
      </w:r>
      <w:r w:rsidRPr="00716B2B">
        <w:rPr>
          <w:rFonts w:ascii="Arial" w:hAnsi="Arial" w:cs="Arial"/>
          <w:sz w:val="20"/>
          <w:szCs w:val="20"/>
        </w:rPr>
        <w:t xml:space="preserve"> </w:t>
      </w:r>
      <w:r w:rsidR="00E04CCA">
        <w:rPr>
          <w:rFonts w:ascii="Arial" w:hAnsi="Arial" w:cs="Arial"/>
          <w:sz w:val="20"/>
          <w:szCs w:val="20"/>
        </w:rPr>
        <w:t>U. z</w:t>
      </w:r>
      <w:r w:rsidRPr="00716B2B">
        <w:rPr>
          <w:rFonts w:ascii="Arial" w:hAnsi="Arial" w:cs="Arial"/>
          <w:sz w:val="20"/>
          <w:szCs w:val="20"/>
        </w:rPr>
        <w:t xml:space="preserve"> 201</w:t>
      </w:r>
      <w:r w:rsidR="00AA318F">
        <w:rPr>
          <w:rFonts w:ascii="Arial" w:hAnsi="Arial" w:cs="Arial"/>
          <w:sz w:val="20"/>
          <w:szCs w:val="20"/>
        </w:rPr>
        <w:t>7</w:t>
      </w:r>
      <w:r w:rsidRPr="00716B2B">
        <w:rPr>
          <w:rFonts w:ascii="Arial" w:hAnsi="Arial" w:cs="Arial"/>
          <w:sz w:val="20"/>
          <w:szCs w:val="20"/>
        </w:rPr>
        <w:t>r</w:t>
      </w:r>
      <w:r w:rsidR="00AA318F">
        <w:rPr>
          <w:rFonts w:ascii="Arial" w:hAnsi="Arial" w:cs="Arial"/>
          <w:sz w:val="20"/>
          <w:szCs w:val="20"/>
        </w:rPr>
        <w:t xml:space="preserve"> </w:t>
      </w:r>
      <w:r w:rsidRPr="00716B2B">
        <w:rPr>
          <w:rFonts w:ascii="Arial" w:hAnsi="Arial" w:cs="Arial"/>
          <w:sz w:val="20"/>
          <w:szCs w:val="20"/>
        </w:rPr>
        <w:t xml:space="preserve">. poz. </w:t>
      </w:r>
      <w:r w:rsidR="00AA318F">
        <w:rPr>
          <w:rFonts w:ascii="Arial" w:hAnsi="Arial" w:cs="Arial"/>
          <w:sz w:val="20"/>
          <w:szCs w:val="20"/>
        </w:rPr>
        <w:t>1778</w:t>
      </w:r>
      <w:r w:rsidRPr="00716B2B">
        <w:rPr>
          <w:rFonts w:ascii="Arial" w:hAnsi="Arial" w:cs="Arial"/>
          <w:sz w:val="20"/>
          <w:szCs w:val="20"/>
        </w:rPr>
        <w:t>,</w:t>
      </w:r>
      <w:r w:rsidR="00E04CCA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E04CCA">
        <w:rPr>
          <w:rFonts w:ascii="Arial" w:hAnsi="Arial" w:cs="Arial"/>
          <w:sz w:val="20"/>
          <w:szCs w:val="20"/>
        </w:rPr>
        <w:t>późn</w:t>
      </w:r>
      <w:proofErr w:type="spellEnd"/>
      <w:r w:rsidR="00E04CCA">
        <w:rPr>
          <w:rFonts w:ascii="Arial" w:hAnsi="Arial" w:cs="Arial"/>
          <w:sz w:val="20"/>
          <w:szCs w:val="20"/>
        </w:rPr>
        <w:t xml:space="preserve">. </w:t>
      </w:r>
      <w:r w:rsidR="006A73C2" w:rsidRPr="00716B2B">
        <w:rPr>
          <w:rFonts w:ascii="Arial" w:hAnsi="Arial" w:cs="Arial"/>
          <w:sz w:val="20"/>
          <w:szCs w:val="20"/>
        </w:rPr>
        <w:t>zm.).</w:t>
      </w:r>
      <w:r w:rsidR="007F39DA">
        <w:rPr>
          <w:rFonts w:ascii="Arial" w:hAnsi="Arial" w:cs="Arial"/>
          <w:sz w:val="20"/>
          <w:szCs w:val="20"/>
        </w:rPr>
        <w:t xml:space="preserve"> </w:t>
      </w:r>
      <w:r w:rsidR="006A73C2" w:rsidRPr="009D08E9">
        <w:rPr>
          <w:rFonts w:ascii="Arial" w:hAnsi="Arial" w:cs="Arial"/>
          <w:sz w:val="20"/>
          <w:szCs w:val="20"/>
        </w:rPr>
        <w:t>Płatn</w:t>
      </w:r>
      <w:r w:rsidRPr="009D08E9">
        <w:rPr>
          <w:rFonts w:ascii="Arial" w:hAnsi="Arial" w:cs="Arial"/>
          <w:sz w:val="20"/>
          <w:szCs w:val="20"/>
        </w:rPr>
        <w:t>ikiem składek za te osoby jest beneficjent realizujący projekt</w:t>
      </w:r>
      <w:r w:rsidR="006A73C2" w:rsidRPr="009D08E9">
        <w:rPr>
          <w:rFonts w:ascii="Arial" w:hAnsi="Arial" w:cs="Arial"/>
          <w:sz w:val="20"/>
          <w:szCs w:val="20"/>
        </w:rPr>
        <w:t>, w którym uczestniczy dana osoba.</w:t>
      </w:r>
    </w:p>
    <w:p w:rsidR="00CA3357" w:rsidRDefault="001D3850" w:rsidP="009D08E9">
      <w:pPr>
        <w:pStyle w:val="Akapitzlist"/>
        <w:numPr>
          <w:ilvl w:val="0"/>
          <w:numId w:val="17"/>
        </w:numPr>
        <w:spacing w:before="240" w:after="100" w:afterAutospacing="1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2C555A">
        <w:rPr>
          <w:rFonts w:ascii="Arial" w:hAnsi="Arial" w:cs="Arial"/>
          <w:sz w:val="20"/>
          <w:szCs w:val="20"/>
          <w:u w:val="single"/>
        </w:rPr>
        <w:t>Koszt składek</w:t>
      </w:r>
      <w:r>
        <w:rPr>
          <w:rFonts w:ascii="Arial" w:hAnsi="Arial" w:cs="Arial"/>
          <w:sz w:val="20"/>
          <w:szCs w:val="20"/>
        </w:rPr>
        <w:t xml:space="preserve"> ponoszonych przez beneficjenta</w:t>
      </w:r>
      <w:r w:rsidR="006A73C2" w:rsidRPr="00716B2B">
        <w:rPr>
          <w:rFonts w:ascii="Arial" w:hAnsi="Arial" w:cs="Arial"/>
          <w:sz w:val="20"/>
          <w:szCs w:val="20"/>
        </w:rPr>
        <w:t xml:space="preserve"> je</w:t>
      </w:r>
      <w:r>
        <w:rPr>
          <w:rFonts w:ascii="Arial" w:hAnsi="Arial" w:cs="Arial"/>
          <w:sz w:val="20"/>
          <w:szCs w:val="20"/>
        </w:rPr>
        <w:t>st wydatkiem</w:t>
      </w:r>
      <w:r w:rsidR="00E054E5" w:rsidRPr="00716B2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054E5" w:rsidRPr="00716B2B">
        <w:rPr>
          <w:rFonts w:ascii="Arial" w:hAnsi="Arial" w:cs="Arial"/>
          <w:sz w:val="20"/>
          <w:szCs w:val="20"/>
        </w:rPr>
        <w:t>kwa</w:t>
      </w:r>
      <w:r>
        <w:rPr>
          <w:rFonts w:ascii="Arial" w:hAnsi="Arial" w:cs="Arial"/>
          <w:sz w:val="20"/>
          <w:szCs w:val="20"/>
        </w:rPr>
        <w:t>lifikowalnym</w:t>
      </w:r>
      <w:proofErr w:type="spellEnd"/>
      <w:r>
        <w:rPr>
          <w:rFonts w:ascii="Arial" w:hAnsi="Arial" w:cs="Arial"/>
          <w:sz w:val="20"/>
          <w:szCs w:val="20"/>
        </w:rPr>
        <w:t xml:space="preserve"> w projekcie, </w:t>
      </w:r>
      <w:r>
        <w:rPr>
          <w:rFonts w:ascii="Arial" w:hAnsi="Arial" w:cs="Arial"/>
          <w:sz w:val="20"/>
          <w:szCs w:val="20"/>
        </w:rPr>
        <w:br/>
        <w:t xml:space="preserve">który </w:t>
      </w:r>
      <w:r w:rsidR="00E054E5" w:rsidRPr="00716B2B">
        <w:rPr>
          <w:rFonts w:ascii="Arial" w:hAnsi="Arial" w:cs="Arial"/>
          <w:sz w:val="20"/>
          <w:szCs w:val="20"/>
        </w:rPr>
        <w:t>nie za</w:t>
      </w:r>
      <w:r w:rsidR="006A73C2" w:rsidRPr="00716B2B">
        <w:rPr>
          <w:rFonts w:ascii="Arial" w:hAnsi="Arial" w:cs="Arial"/>
          <w:sz w:val="20"/>
          <w:szCs w:val="20"/>
        </w:rPr>
        <w:t>wiera się</w:t>
      </w:r>
      <w:r w:rsidR="00E054E5" w:rsidRPr="00716B2B">
        <w:rPr>
          <w:rFonts w:ascii="Arial" w:hAnsi="Arial" w:cs="Arial"/>
          <w:sz w:val="20"/>
          <w:szCs w:val="20"/>
        </w:rPr>
        <w:t xml:space="preserve"> w kwocie stypendium, o którym mowa w </w:t>
      </w:r>
      <w:proofErr w:type="spellStart"/>
      <w:r w:rsidR="00E054E5" w:rsidRPr="00716B2B">
        <w:rPr>
          <w:rFonts w:ascii="Arial" w:hAnsi="Arial" w:cs="Arial"/>
          <w:sz w:val="20"/>
          <w:szCs w:val="20"/>
        </w:rPr>
        <w:t>pkt</w:t>
      </w:r>
      <w:proofErr w:type="spellEnd"/>
      <w:r w:rsidR="00716B2B" w:rsidRPr="00716B2B">
        <w:rPr>
          <w:rFonts w:ascii="Arial" w:hAnsi="Arial" w:cs="Arial"/>
          <w:sz w:val="20"/>
          <w:szCs w:val="20"/>
        </w:rPr>
        <w:t xml:space="preserve"> </w:t>
      </w:r>
      <w:r w:rsidR="00457569">
        <w:rPr>
          <w:rFonts w:ascii="Arial" w:hAnsi="Arial" w:cs="Arial"/>
          <w:sz w:val="20"/>
          <w:szCs w:val="20"/>
        </w:rPr>
        <w:t>6</w:t>
      </w:r>
      <w:r w:rsidR="006A73C2" w:rsidRPr="00716B2B">
        <w:rPr>
          <w:rFonts w:ascii="Arial" w:hAnsi="Arial" w:cs="Arial"/>
          <w:sz w:val="20"/>
          <w:szCs w:val="20"/>
        </w:rPr>
        <w:t>.</w:t>
      </w:r>
    </w:p>
    <w:p w:rsidR="00CA3357" w:rsidRDefault="006A73C2" w:rsidP="009D08E9">
      <w:pPr>
        <w:pStyle w:val="Akapitzlist"/>
        <w:numPr>
          <w:ilvl w:val="0"/>
          <w:numId w:val="17"/>
        </w:numPr>
        <w:spacing w:before="240" w:after="100" w:afterAutospacing="1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716B2B">
        <w:rPr>
          <w:rFonts w:ascii="Arial" w:hAnsi="Arial" w:cs="Arial"/>
          <w:sz w:val="20"/>
          <w:szCs w:val="20"/>
        </w:rPr>
        <w:t>Osob</w:t>
      </w:r>
      <w:r w:rsidR="00E054E5" w:rsidRPr="00716B2B">
        <w:rPr>
          <w:rFonts w:ascii="Arial" w:hAnsi="Arial" w:cs="Arial"/>
          <w:sz w:val="20"/>
          <w:szCs w:val="20"/>
        </w:rPr>
        <w:t xml:space="preserve">om uczestniczącym w szkoleniu, w trakcie jego trwania, można pokryć </w:t>
      </w:r>
      <w:r w:rsidR="00E054E5" w:rsidRPr="002C555A">
        <w:rPr>
          <w:rFonts w:ascii="Arial" w:hAnsi="Arial" w:cs="Arial"/>
          <w:sz w:val="20"/>
          <w:szCs w:val="20"/>
          <w:u w:val="single"/>
        </w:rPr>
        <w:t xml:space="preserve">koszty opieki </w:t>
      </w:r>
      <w:r w:rsidR="001D3850" w:rsidRPr="002C555A">
        <w:rPr>
          <w:rFonts w:ascii="Arial" w:hAnsi="Arial" w:cs="Arial"/>
          <w:sz w:val="20"/>
          <w:szCs w:val="20"/>
          <w:u w:val="single"/>
        </w:rPr>
        <w:br/>
      </w:r>
      <w:r w:rsidR="00E054E5" w:rsidRPr="002C555A">
        <w:rPr>
          <w:rFonts w:ascii="Arial" w:hAnsi="Arial" w:cs="Arial"/>
          <w:sz w:val="20"/>
          <w:szCs w:val="20"/>
          <w:u w:val="single"/>
        </w:rPr>
        <w:t xml:space="preserve">nad </w:t>
      </w:r>
      <w:r w:rsidRPr="002C555A">
        <w:rPr>
          <w:rFonts w:ascii="Arial" w:hAnsi="Arial" w:cs="Arial"/>
          <w:sz w:val="20"/>
          <w:szCs w:val="20"/>
          <w:u w:val="single"/>
        </w:rPr>
        <w:t>dzieckiem lub dziećmi do lat 7 oraz osobami zale</w:t>
      </w:r>
      <w:r w:rsidR="00E054E5" w:rsidRPr="002C555A">
        <w:rPr>
          <w:rFonts w:ascii="Arial" w:hAnsi="Arial" w:cs="Arial"/>
          <w:sz w:val="20"/>
          <w:szCs w:val="20"/>
          <w:u w:val="single"/>
        </w:rPr>
        <w:t>żnymi</w:t>
      </w:r>
      <w:r w:rsidR="00E054E5" w:rsidRPr="00716B2B">
        <w:rPr>
          <w:rFonts w:ascii="Arial" w:hAnsi="Arial" w:cs="Arial"/>
          <w:sz w:val="20"/>
          <w:szCs w:val="20"/>
        </w:rPr>
        <w:t xml:space="preserve"> w wysokości</w:t>
      </w:r>
      <w:r w:rsidR="00F465DC">
        <w:rPr>
          <w:rFonts w:ascii="Arial" w:hAnsi="Arial" w:cs="Arial"/>
          <w:sz w:val="20"/>
          <w:szCs w:val="20"/>
        </w:rPr>
        <w:t xml:space="preserve"> wynikającej z wniosku o</w:t>
      </w:r>
      <w:r w:rsidR="00E85AAB">
        <w:rPr>
          <w:rFonts w:ascii="Arial" w:hAnsi="Arial" w:cs="Arial"/>
          <w:sz w:val="20"/>
          <w:szCs w:val="20"/>
        </w:rPr>
        <w:t> </w:t>
      </w:r>
      <w:r w:rsidR="00F465DC">
        <w:rPr>
          <w:rFonts w:ascii="Arial" w:hAnsi="Arial" w:cs="Arial"/>
          <w:sz w:val="20"/>
          <w:szCs w:val="20"/>
        </w:rPr>
        <w:t>dofinansowanie</w:t>
      </w:r>
      <w:r w:rsidRPr="00716B2B">
        <w:rPr>
          <w:rFonts w:ascii="Arial" w:hAnsi="Arial" w:cs="Arial"/>
          <w:sz w:val="20"/>
          <w:szCs w:val="20"/>
        </w:rPr>
        <w:t>.</w:t>
      </w:r>
    </w:p>
    <w:p w:rsidR="00CA3357" w:rsidRDefault="001D3850" w:rsidP="009D08E9">
      <w:pPr>
        <w:pStyle w:val="Akapitzlist"/>
        <w:numPr>
          <w:ilvl w:val="0"/>
          <w:numId w:val="17"/>
        </w:numPr>
        <w:spacing w:before="240" w:after="100" w:afterAutospacing="1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Program nauczania jest</w:t>
      </w:r>
      <w:r w:rsidR="008936D0" w:rsidRPr="00716B2B">
        <w:rPr>
          <w:rFonts w:ascii="Arial" w:hAnsi="Arial" w:cs="Arial"/>
          <w:sz w:val="20"/>
          <w:szCs w:val="20"/>
        </w:rPr>
        <w:t xml:space="preserve"> zgodny</w:t>
      </w:r>
      <w:r>
        <w:rPr>
          <w:rFonts w:ascii="Arial" w:hAnsi="Arial" w:cs="Arial"/>
          <w:sz w:val="20"/>
          <w:szCs w:val="20"/>
        </w:rPr>
        <w:t xml:space="preserve"> z obowiązującymi podstawami</w:t>
      </w:r>
      <w:r w:rsidR="008936D0" w:rsidRPr="00716B2B">
        <w:rPr>
          <w:rFonts w:ascii="Arial" w:hAnsi="Arial" w:cs="Arial"/>
          <w:sz w:val="20"/>
          <w:szCs w:val="20"/>
        </w:rPr>
        <w:t xml:space="preserve"> programowymi  oraz standardami kształcenia </w:t>
      </w:r>
      <w:r w:rsidR="008936D0">
        <w:rPr>
          <w:rFonts w:ascii="Arial" w:hAnsi="Arial" w:cs="Arial"/>
          <w:sz w:val="20"/>
          <w:szCs w:val="20"/>
        </w:rPr>
        <w:t>(jeże</w:t>
      </w:r>
      <w:r w:rsidR="008936D0" w:rsidRPr="00716B2B">
        <w:rPr>
          <w:rFonts w:ascii="Arial" w:hAnsi="Arial" w:cs="Arial"/>
          <w:sz w:val="20"/>
          <w:szCs w:val="20"/>
        </w:rPr>
        <w:t>li dotyczy).</w:t>
      </w:r>
    </w:p>
    <w:p w:rsidR="00CA3357" w:rsidRDefault="00B811B5" w:rsidP="009D08E9">
      <w:pPr>
        <w:pStyle w:val="Akapitzlist"/>
        <w:numPr>
          <w:ilvl w:val="0"/>
          <w:numId w:val="17"/>
        </w:numPr>
        <w:spacing w:before="240" w:after="100" w:afterAutospacing="1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B811B5">
        <w:rPr>
          <w:rFonts w:ascii="Arial" w:hAnsi="Arial" w:cs="Arial"/>
          <w:sz w:val="20"/>
          <w:szCs w:val="20"/>
        </w:rPr>
        <w:t>W przypadku szkoleń, w których jest to wymagane, instytucja szkoleniowa posiada aktualne akredytacje, licencje lub certyfikaty.</w:t>
      </w:r>
    </w:p>
    <w:p w:rsidR="00CA3357" w:rsidRDefault="00AF299B" w:rsidP="009D08E9">
      <w:pPr>
        <w:pStyle w:val="Akapitzlist"/>
        <w:numPr>
          <w:ilvl w:val="0"/>
          <w:numId w:val="17"/>
        </w:numPr>
        <w:spacing w:before="240" w:after="100" w:afterAutospacing="1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8936D0">
        <w:rPr>
          <w:rFonts w:ascii="Arial" w:hAnsi="Arial" w:cs="Arial"/>
          <w:sz w:val="20"/>
          <w:szCs w:val="20"/>
        </w:rPr>
        <w:t xml:space="preserve">Minimalne </w:t>
      </w:r>
      <w:r w:rsidRPr="00606479">
        <w:rPr>
          <w:rFonts w:ascii="Arial" w:hAnsi="Arial" w:cs="Arial"/>
          <w:sz w:val="20"/>
          <w:szCs w:val="20"/>
          <w:u w:val="single"/>
        </w:rPr>
        <w:t>w</w:t>
      </w:r>
      <w:r w:rsidR="00E800E9" w:rsidRPr="00606479">
        <w:rPr>
          <w:rFonts w:ascii="Arial" w:hAnsi="Arial" w:cs="Arial"/>
          <w:sz w:val="20"/>
          <w:szCs w:val="20"/>
          <w:u w:val="single"/>
        </w:rPr>
        <w:t>ymagania jakościowe</w:t>
      </w:r>
      <w:r w:rsidRPr="008936D0">
        <w:rPr>
          <w:rFonts w:ascii="Arial" w:hAnsi="Arial" w:cs="Arial"/>
          <w:sz w:val="20"/>
          <w:szCs w:val="20"/>
        </w:rPr>
        <w:t xml:space="preserve"> dotyczące szkoleń</w:t>
      </w:r>
      <w:r w:rsidR="00E800E9" w:rsidRPr="008936D0">
        <w:rPr>
          <w:rFonts w:ascii="Arial" w:hAnsi="Arial" w:cs="Arial"/>
          <w:sz w:val="20"/>
          <w:szCs w:val="20"/>
        </w:rPr>
        <w:t>:</w:t>
      </w:r>
    </w:p>
    <w:p w:rsidR="00CA3357" w:rsidRDefault="007E0C4C" w:rsidP="009D08E9">
      <w:pPr>
        <w:pStyle w:val="Akapitzlist"/>
        <w:numPr>
          <w:ilvl w:val="0"/>
          <w:numId w:val="2"/>
        </w:numPr>
        <w:spacing w:before="240"/>
        <w:jc w:val="both"/>
        <w:rPr>
          <w:rFonts w:ascii="Arial" w:hAnsi="Arial" w:cs="Arial"/>
          <w:sz w:val="20"/>
          <w:szCs w:val="20"/>
        </w:rPr>
      </w:pPr>
      <w:r w:rsidRPr="00DB5A82">
        <w:rPr>
          <w:rFonts w:ascii="Arial" w:hAnsi="Arial" w:cs="Arial"/>
          <w:sz w:val="20"/>
          <w:szCs w:val="20"/>
        </w:rPr>
        <w:t xml:space="preserve">Szkolenia powinny być realizowane w oparciu o plan szkoleń, z uwzględnieniem </w:t>
      </w:r>
      <w:r w:rsidR="001E4B7E" w:rsidRPr="00DB5A82">
        <w:rPr>
          <w:rFonts w:ascii="Arial" w:hAnsi="Arial" w:cs="Arial"/>
          <w:sz w:val="20"/>
          <w:szCs w:val="20"/>
        </w:rPr>
        <w:t xml:space="preserve">zakładanych </w:t>
      </w:r>
      <w:r w:rsidRPr="00DB5A82">
        <w:rPr>
          <w:rFonts w:ascii="Arial" w:hAnsi="Arial" w:cs="Arial"/>
          <w:sz w:val="20"/>
          <w:szCs w:val="20"/>
        </w:rPr>
        <w:t>tematów i zagadnień</w:t>
      </w:r>
      <w:r w:rsidR="001E4B7E" w:rsidRPr="00DB5A82">
        <w:rPr>
          <w:rFonts w:ascii="Arial" w:hAnsi="Arial" w:cs="Arial"/>
          <w:sz w:val="20"/>
          <w:szCs w:val="20"/>
        </w:rPr>
        <w:t xml:space="preserve"> oraz</w:t>
      </w:r>
      <w:r w:rsidRPr="00DB5A82">
        <w:rPr>
          <w:rFonts w:ascii="Arial" w:hAnsi="Arial" w:cs="Arial"/>
          <w:sz w:val="20"/>
          <w:szCs w:val="20"/>
        </w:rPr>
        <w:t xml:space="preserve"> metod </w:t>
      </w:r>
      <w:r w:rsidR="001E4B7E" w:rsidRPr="00DB5A82">
        <w:rPr>
          <w:rFonts w:ascii="Arial" w:hAnsi="Arial" w:cs="Arial"/>
          <w:sz w:val="20"/>
          <w:szCs w:val="20"/>
        </w:rPr>
        <w:t>kształcenia</w:t>
      </w:r>
      <w:r w:rsidRPr="00DB5A82">
        <w:rPr>
          <w:rFonts w:ascii="Arial" w:hAnsi="Arial" w:cs="Arial"/>
          <w:sz w:val="20"/>
          <w:szCs w:val="20"/>
        </w:rPr>
        <w:t xml:space="preserve"> czy ewaluacji.</w:t>
      </w:r>
    </w:p>
    <w:p w:rsidR="005A004B" w:rsidRPr="00DB5A82" w:rsidRDefault="00AF299B" w:rsidP="00E800E9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DB5A82">
        <w:rPr>
          <w:rFonts w:ascii="Arial" w:hAnsi="Arial" w:cs="Arial"/>
          <w:sz w:val="20"/>
          <w:szCs w:val="20"/>
        </w:rPr>
        <w:t>Szkolenia powinny być dostosowane</w:t>
      </w:r>
      <w:r w:rsidR="001D3850">
        <w:rPr>
          <w:rFonts w:ascii="Arial" w:hAnsi="Arial" w:cs="Arial"/>
          <w:sz w:val="20"/>
          <w:szCs w:val="20"/>
        </w:rPr>
        <w:t xml:space="preserve"> do poziomu uczestników</w:t>
      </w:r>
      <w:r w:rsidR="00E800E9" w:rsidRPr="00DB5A82">
        <w:rPr>
          <w:rFonts w:ascii="Arial" w:hAnsi="Arial" w:cs="Arial"/>
          <w:sz w:val="20"/>
          <w:szCs w:val="20"/>
        </w:rPr>
        <w:t xml:space="preserve"> – </w:t>
      </w:r>
      <w:r w:rsidR="005A004B" w:rsidRPr="00DB5A82">
        <w:rPr>
          <w:rFonts w:ascii="Arial" w:hAnsi="Arial" w:cs="Arial"/>
          <w:sz w:val="20"/>
          <w:szCs w:val="20"/>
        </w:rPr>
        <w:t>program szkoleniowy</w:t>
      </w:r>
      <w:r w:rsidR="00987B52" w:rsidRPr="00DB5A82">
        <w:rPr>
          <w:rFonts w:ascii="Arial" w:hAnsi="Arial" w:cs="Arial"/>
          <w:sz w:val="20"/>
          <w:szCs w:val="20"/>
        </w:rPr>
        <w:t>, zawarte w nim treści szkolenia oraz używane metody</w:t>
      </w:r>
      <w:r w:rsidR="005A004B" w:rsidRPr="00DB5A82">
        <w:rPr>
          <w:rFonts w:ascii="Arial" w:hAnsi="Arial" w:cs="Arial"/>
          <w:sz w:val="20"/>
          <w:szCs w:val="20"/>
        </w:rPr>
        <w:t xml:space="preserve"> powin</w:t>
      </w:r>
      <w:r w:rsidR="00987B52" w:rsidRPr="00DB5A82">
        <w:rPr>
          <w:rFonts w:ascii="Arial" w:hAnsi="Arial" w:cs="Arial"/>
          <w:sz w:val="20"/>
          <w:szCs w:val="20"/>
        </w:rPr>
        <w:t>ny</w:t>
      </w:r>
      <w:r w:rsidR="005A004B" w:rsidRPr="00DB5A82">
        <w:rPr>
          <w:rFonts w:ascii="Arial" w:hAnsi="Arial" w:cs="Arial"/>
          <w:sz w:val="20"/>
          <w:szCs w:val="20"/>
        </w:rPr>
        <w:t xml:space="preserve"> odpowiadać poziomowi kompetencji uczestników, zbadanemu przed rozpoczęciem przez nich uczestnictwa w szkoleniu oraz zawierać opis zakładanych rezultatów szkolenia. </w:t>
      </w:r>
    </w:p>
    <w:p w:rsidR="00E800E9" w:rsidRPr="00DB5A82" w:rsidRDefault="00987B52" w:rsidP="00987B52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DB5A82">
        <w:rPr>
          <w:rFonts w:ascii="Arial" w:hAnsi="Arial" w:cs="Arial"/>
          <w:sz w:val="20"/>
          <w:szCs w:val="20"/>
        </w:rPr>
        <w:t xml:space="preserve">Zajęcia muszą być realizowane w pomieszczeniach </w:t>
      </w:r>
      <w:r w:rsidR="003760B0">
        <w:rPr>
          <w:rFonts w:ascii="Arial" w:hAnsi="Arial" w:cs="Arial"/>
          <w:sz w:val="20"/>
          <w:szCs w:val="20"/>
        </w:rPr>
        <w:t xml:space="preserve">wyposażonych w niezbędne środki </w:t>
      </w:r>
      <w:r w:rsidRPr="00DB5A82">
        <w:rPr>
          <w:rFonts w:ascii="Arial" w:hAnsi="Arial" w:cs="Arial"/>
          <w:sz w:val="20"/>
          <w:szCs w:val="20"/>
        </w:rPr>
        <w:t>dydaktyczne.</w:t>
      </w:r>
    </w:p>
    <w:p w:rsidR="00E800E9" w:rsidRPr="00DB5A82" w:rsidRDefault="00E800E9" w:rsidP="00E800E9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DB5A82">
        <w:rPr>
          <w:rFonts w:ascii="Arial" w:hAnsi="Arial" w:cs="Arial"/>
          <w:sz w:val="20"/>
          <w:szCs w:val="20"/>
        </w:rPr>
        <w:t xml:space="preserve">Materiały szkoleniowe </w:t>
      </w:r>
      <w:r w:rsidR="007E0C4C" w:rsidRPr="00DB5A82">
        <w:rPr>
          <w:rFonts w:ascii="Arial" w:hAnsi="Arial" w:cs="Arial"/>
          <w:sz w:val="20"/>
          <w:szCs w:val="20"/>
        </w:rPr>
        <w:t>powinny mieć przystępną formę</w:t>
      </w:r>
      <w:r w:rsidR="00573887" w:rsidRPr="00DB5A82">
        <w:rPr>
          <w:rFonts w:ascii="Arial" w:hAnsi="Arial" w:cs="Arial"/>
          <w:sz w:val="20"/>
          <w:szCs w:val="20"/>
        </w:rPr>
        <w:t xml:space="preserve">, </w:t>
      </w:r>
      <w:r w:rsidRPr="00DB5A82">
        <w:rPr>
          <w:rFonts w:ascii="Arial" w:hAnsi="Arial" w:cs="Arial"/>
          <w:sz w:val="20"/>
          <w:szCs w:val="20"/>
        </w:rPr>
        <w:t>zawierać odwołania do źródeł wiedzy, na której został</w:t>
      </w:r>
      <w:r w:rsidR="00573887" w:rsidRPr="00DB5A82">
        <w:rPr>
          <w:rFonts w:ascii="Arial" w:hAnsi="Arial" w:cs="Arial"/>
          <w:sz w:val="20"/>
          <w:szCs w:val="20"/>
        </w:rPr>
        <w:t xml:space="preserve">y </w:t>
      </w:r>
      <w:r w:rsidRPr="00DB5A82">
        <w:rPr>
          <w:rFonts w:ascii="Arial" w:hAnsi="Arial" w:cs="Arial"/>
          <w:sz w:val="20"/>
          <w:szCs w:val="20"/>
        </w:rPr>
        <w:t xml:space="preserve">oparte, z </w:t>
      </w:r>
      <w:r w:rsidR="007E0C4C" w:rsidRPr="00DB5A82">
        <w:rPr>
          <w:rFonts w:ascii="Arial" w:hAnsi="Arial" w:cs="Arial"/>
          <w:sz w:val="20"/>
          <w:szCs w:val="20"/>
        </w:rPr>
        <w:t>uwzględnieniem</w:t>
      </w:r>
      <w:r w:rsidRPr="00DB5A82">
        <w:rPr>
          <w:rFonts w:ascii="Arial" w:hAnsi="Arial" w:cs="Arial"/>
          <w:sz w:val="20"/>
          <w:szCs w:val="20"/>
        </w:rPr>
        <w:t xml:space="preserve"> praw autorskich.</w:t>
      </w:r>
    </w:p>
    <w:p w:rsidR="00E800E9" w:rsidRPr="00DB5A82" w:rsidRDefault="007E0C4C" w:rsidP="00E800E9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DB5A82">
        <w:rPr>
          <w:rFonts w:ascii="Arial" w:hAnsi="Arial" w:cs="Arial"/>
          <w:sz w:val="20"/>
          <w:szCs w:val="20"/>
        </w:rPr>
        <w:t xml:space="preserve">Techniki szkoleń oraz materiały dydaktyczne powinny być dostosowane do potrzeb uczestników oraz tematu szkolenia. </w:t>
      </w:r>
    </w:p>
    <w:p w:rsidR="001E4B7E" w:rsidRPr="00064C75" w:rsidRDefault="001D3850" w:rsidP="00064C75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Szkolenie musi odbywać się w</w:t>
      </w:r>
      <w:r w:rsidR="001E4B7E" w:rsidRPr="00DB5A82">
        <w:rPr>
          <w:rFonts w:ascii="Arial" w:hAnsi="Arial" w:cs="Arial"/>
          <w:sz w:val="20"/>
          <w:szCs w:val="20"/>
        </w:rPr>
        <w:t xml:space="preserve"> odpowiednich </w:t>
      </w:r>
      <w:r w:rsidR="001E4B7E" w:rsidRPr="00716B2B">
        <w:rPr>
          <w:rFonts w:ascii="Arial" w:hAnsi="Arial" w:cs="Arial"/>
          <w:sz w:val="20"/>
          <w:szCs w:val="20"/>
        </w:rPr>
        <w:t>warunkach</w:t>
      </w:r>
      <w:r w:rsidR="001E4B7E">
        <w:rPr>
          <w:rFonts w:ascii="Arial" w:hAnsi="Arial" w:cs="Arial"/>
          <w:sz w:val="20"/>
          <w:szCs w:val="20"/>
        </w:rPr>
        <w:t xml:space="preserve">, zapewniających zgodność </w:t>
      </w:r>
      <w:r>
        <w:rPr>
          <w:rFonts w:ascii="Arial" w:hAnsi="Arial" w:cs="Arial"/>
          <w:sz w:val="20"/>
          <w:szCs w:val="20"/>
        </w:rPr>
        <w:br/>
      </w:r>
      <w:r w:rsidR="001E4B7E">
        <w:rPr>
          <w:rFonts w:ascii="Arial" w:hAnsi="Arial" w:cs="Arial"/>
          <w:sz w:val="20"/>
          <w:szCs w:val="20"/>
        </w:rPr>
        <w:t xml:space="preserve">z wymogami BHP i </w:t>
      </w:r>
      <w:r w:rsidR="001E4B7E" w:rsidRPr="00716B2B">
        <w:rPr>
          <w:rFonts w:ascii="Arial" w:hAnsi="Arial" w:cs="Arial"/>
          <w:sz w:val="20"/>
          <w:szCs w:val="20"/>
        </w:rPr>
        <w:t xml:space="preserve">  zapewniających  komfort  </w:t>
      </w:r>
      <w:r w:rsidR="001E4B7E">
        <w:rPr>
          <w:rFonts w:ascii="Arial" w:hAnsi="Arial" w:cs="Arial"/>
          <w:sz w:val="20"/>
          <w:szCs w:val="20"/>
        </w:rPr>
        <w:t xml:space="preserve">uczestnikom. </w:t>
      </w:r>
      <w:r w:rsidR="00064C75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kład sali szkoleniowej powinien </w:t>
      </w:r>
      <w:r w:rsidR="00064C75">
        <w:rPr>
          <w:rFonts w:ascii="Arial" w:hAnsi="Arial" w:cs="Arial"/>
          <w:sz w:val="20"/>
          <w:szCs w:val="20"/>
        </w:rPr>
        <w:t>uw</w:t>
      </w:r>
      <w:r w:rsidR="00DB5A82">
        <w:rPr>
          <w:rFonts w:ascii="Arial" w:hAnsi="Arial" w:cs="Arial"/>
          <w:sz w:val="20"/>
          <w:szCs w:val="20"/>
        </w:rPr>
        <w:t>zględniać charakter szkolenia i</w:t>
      </w:r>
      <w:r w:rsidR="001E4B7E" w:rsidRPr="00716B2B">
        <w:rPr>
          <w:rFonts w:ascii="Arial" w:hAnsi="Arial" w:cs="Arial"/>
          <w:sz w:val="20"/>
          <w:szCs w:val="20"/>
        </w:rPr>
        <w:t xml:space="preserve"> </w:t>
      </w:r>
      <w:r w:rsidR="00064C75">
        <w:rPr>
          <w:rFonts w:ascii="Arial" w:hAnsi="Arial" w:cs="Arial"/>
          <w:sz w:val="20"/>
          <w:szCs w:val="20"/>
        </w:rPr>
        <w:t>metody pracy. W szczególnym stopniu należy zwrócić uwagę na potrzeby</w:t>
      </w:r>
      <w:r w:rsidR="001E4B7E" w:rsidRPr="00716B2B">
        <w:rPr>
          <w:rFonts w:ascii="Arial" w:hAnsi="Arial" w:cs="Arial"/>
          <w:sz w:val="20"/>
          <w:szCs w:val="20"/>
        </w:rPr>
        <w:t xml:space="preserve"> osób z </w:t>
      </w:r>
      <w:proofErr w:type="spellStart"/>
      <w:r w:rsidR="001E4B7E" w:rsidRPr="00716B2B">
        <w:rPr>
          <w:rFonts w:ascii="Arial" w:hAnsi="Arial" w:cs="Arial"/>
          <w:sz w:val="20"/>
          <w:szCs w:val="20"/>
        </w:rPr>
        <w:t>niepełnosprawnościami</w:t>
      </w:r>
      <w:proofErr w:type="spellEnd"/>
      <w:r w:rsidR="001E4B7E" w:rsidRPr="00716B2B">
        <w:rPr>
          <w:rFonts w:ascii="Arial" w:hAnsi="Arial" w:cs="Arial"/>
          <w:sz w:val="20"/>
          <w:szCs w:val="20"/>
        </w:rPr>
        <w:t>.</w:t>
      </w:r>
    </w:p>
    <w:p w:rsidR="00E800E9" w:rsidRPr="00716B2B" w:rsidRDefault="00E800E9" w:rsidP="00E800E9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716B2B">
        <w:rPr>
          <w:rFonts w:ascii="Arial" w:hAnsi="Arial" w:cs="Arial"/>
          <w:sz w:val="20"/>
          <w:szCs w:val="20"/>
        </w:rPr>
        <w:t xml:space="preserve">Dokumentacja szkoleniowa </w:t>
      </w:r>
      <w:r w:rsidR="00640E8E">
        <w:rPr>
          <w:rFonts w:ascii="Arial" w:hAnsi="Arial" w:cs="Arial"/>
          <w:sz w:val="20"/>
          <w:szCs w:val="20"/>
        </w:rPr>
        <w:t xml:space="preserve">powinna </w:t>
      </w:r>
      <w:r w:rsidR="00064C75">
        <w:rPr>
          <w:rFonts w:ascii="Arial" w:hAnsi="Arial" w:cs="Arial"/>
          <w:sz w:val="20"/>
          <w:szCs w:val="20"/>
        </w:rPr>
        <w:t>zawiera</w:t>
      </w:r>
      <w:r w:rsidR="00640E8E">
        <w:rPr>
          <w:rFonts w:ascii="Arial" w:hAnsi="Arial" w:cs="Arial"/>
          <w:sz w:val="20"/>
          <w:szCs w:val="20"/>
        </w:rPr>
        <w:t>ć</w:t>
      </w:r>
      <w:r w:rsidRPr="00716B2B">
        <w:rPr>
          <w:rFonts w:ascii="Arial" w:hAnsi="Arial" w:cs="Arial"/>
          <w:sz w:val="20"/>
          <w:szCs w:val="20"/>
        </w:rPr>
        <w:t>:</w:t>
      </w:r>
    </w:p>
    <w:p w:rsidR="00E800E9" w:rsidRDefault="00E800E9" w:rsidP="00ED7016">
      <w:pPr>
        <w:pStyle w:val="Akapitzlist"/>
        <w:numPr>
          <w:ilvl w:val="0"/>
          <w:numId w:val="22"/>
        </w:numPr>
        <w:ind w:left="1276"/>
        <w:jc w:val="both"/>
        <w:rPr>
          <w:rFonts w:ascii="Arial" w:hAnsi="Arial" w:cs="Arial"/>
          <w:sz w:val="20"/>
          <w:szCs w:val="20"/>
        </w:rPr>
      </w:pPr>
      <w:r w:rsidRPr="00865C90">
        <w:rPr>
          <w:rFonts w:ascii="Arial" w:hAnsi="Arial" w:cs="Arial"/>
          <w:sz w:val="20"/>
          <w:szCs w:val="20"/>
        </w:rPr>
        <w:t>program szkolenia (</w:t>
      </w:r>
      <w:r w:rsidR="007E0C4C" w:rsidRPr="00865C90">
        <w:rPr>
          <w:rFonts w:ascii="Arial" w:hAnsi="Arial" w:cs="Arial"/>
          <w:sz w:val="20"/>
          <w:szCs w:val="20"/>
        </w:rPr>
        <w:t xml:space="preserve">w tym </w:t>
      </w:r>
      <w:r w:rsidRPr="00865C90">
        <w:rPr>
          <w:rFonts w:ascii="Arial" w:hAnsi="Arial" w:cs="Arial"/>
          <w:sz w:val="20"/>
          <w:szCs w:val="20"/>
        </w:rPr>
        <w:t>temat</w:t>
      </w:r>
      <w:r w:rsidR="007E0C4C" w:rsidRPr="00865C90">
        <w:rPr>
          <w:rFonts w:ascii="Arial" w:hAnsi="Arial" w:cs="Arial"/>
          <w:sz w:val="20"/>
          <w:szCs w:val="20"/>
        </w:rPr>
        <w:t>y</w:t>
      </w:r>
      <w:r w:rsidRPr="00865C90">
        <w:rPr>
          <w:rFonts w:ascii="Arial" w:hAnsi="Arial" w:cs="Arial"/>
          <w:sz w:val="20"/>
          <w:szCs w:val="20"/>
        </w:rPr>
        <w:t xml:space="preserve"> zajęć, harmonogram </w:t>
      </w:r>
      <w:r w:rsidR="007E0C4C" w:rsidRPr="00865C90">
        <w:rPr>
          <w:rFonts w:ascii="Arial" w:hAnsi="Arial" w:cs="Arial"/>
          <w:sz w:val="20"/>
          <w:szCs w:val="20"/>
        </w:rPr>
        <w:t>szkolenia, metody szkoleniow</w:t>
      </w:r>
      <w:r w:rsidR="00695D84">
        <w:rPr>
          <w:rFonts w:ascii="Arial" w:hAnsi="Arial" w:cs="Arial"/>
          <w:sz w:val="20"/>
          <w:szCs w:val="20"/>
        </w:rPr>
        <w:t>e</w:t>
      </w:r>
      <w:r w:rsidRPr="00865C90">
        <w:rPr>
          <w:rFonts w:ascii="Arial" w:hAnsi="Arial" w:cs="Arial"/>
          <w:sz w:val="20"/>
          <w:szCs w:val="20"/>
        </w:rPr>
        <w:t>),</w:t>
      </w:r>
    </w:p>
    <w:p w:rsidR="00E800E9" w:rsidRDefault="00E800E9" w:rsidP="00ED7016">
      <w:pPr>
        <w:pStyle w:val="Akapitzlist"/>
        <w:numPr>
          <w:ilvl w:val="0"/>
          <w:numId w:val="22"/>
        </w:numPr>
        <w:ind w:left="1276"/>
        <w:jc w:val="both"/>
        <w:rPr>
          <w:rFonts w:ascii="Arial" w:hAnsi="Arial" w:cs="Arial"/>
          <w:sz w:val="20"/>
          <w:szCs w:val="20"/>
        </w:rPr>
      </w:pPr>
      <w:r w:rsidRPr="00865C90">
        <w:rPr>
          <w:rFonts w:ascii="Arial" w:hAnsi="Arial" w:cs="Arial"/>
          <w:sz w:val="20"/>
          <w:szCs w:val="20"/>
        </w:rPr>
        <w:t>materiały szkoleniowe,</w:t>
      </w:r>
    </w:p>
    <w:p w:rsidR="00E800E9" w:rsidRDefault="00E800E9" w:rsidP="00ED7016">
      <w:pPr>
        <w:pStyle w:val="Akapitzlist"/>
        <w:numPr>
          <w:ilvl w:val="0"/>
          <w:numId w:val="22"/>
        </w:numPr>
        <w:ind w:left="1276"/>
        <w:jc w:val="both"/>
        <w:rPr>
          <w:rFonts w:ascii="Arial" w:hAnsi="Arial" w:cs="Arial"/>
          <w:sz w:val="20"/>
          <w:szCs w:val="20"/>
        </w:rPr>
      </w:pPr>
      <w:r w:rsidRPr="00865C90">
        <w:rPr>
          <w:rFonts w:ascii="Arial" w:hAnsi="Arial" w:cs="Arial"/>
          <w:sz w:val="20"/>
          <w:szCs w:val="20"/>
        </w:rPr>
        <w:t>listy obecności</w:t>
      </w:r>
      <w:r w:rsidR="00064C75" w:rsidRPr="00865C90">
        <w:rPr>
          <w:rFonts w:ascii="Arial" w:hAnsi="Arial" w:cs="Arial"/>
          <w:sz w:val="20"/>
          <w:szCs w:val="20"/>
        </w:rPr>
        <w:t>/dzienniki zajęć</w:t>
      </w:r>
      <w:r w:rsidR="00865C90">
        <w:rPr>
          <w:rFonts w:ascii="Arial" w:hAnsi="Arial" w:cs="Arial"/>
          <w:sz w:val="20"/>
          <w:szCs w:val="20"/>
        </w:rPr>
        <w:t>,</w:t>
      </w:r>
    </w:p>
    <w:p w:rsidR="00865C90" w:rsidRDefault="007E0C4C" w:rsidP="00ED7016">
      <w:pPr>
        <w:pStyle w:val="Akapitzlist"/>
        <w:numPr>
          <w:ilvl w:val="0"/>
          <w:numId w:val="22"/>
        </w:numPr>
        <w:ind w:left="1276"/>
        <w:jc w:val="both"/>
        <w:rPr>
          <w:rFonts w:ascii="Arial" w:hAnsi="Arial" w:cs="Arial"/>
          <w:sz w:val="20"/>
          <w:szCs w:val="20"/>
        </w:rPr>
      </w:pPr>
      <w:r w:rsidRPr="00865C90">
        <w:rPr>
          <w:rFonts w:ascii="Arial" w:hAnsi="Arial" w:cs="Arial"/>
          <w:sz w:val="20"/>
          <w:szCs w:val="20"/>
        </w:rPr>
        <w:t>raporty podsumowujące</w:t>
      </w:r>
      <w:r w:rsidR="00C13A1B">
        <w:rPr>
          <w:rFonts w:ascii="Arial" w:hAnsi="Arial" w:cs="Arial"/>
          <w:sz w:val="20"/>
          <w:szCs w:val="20"/>
        </w:rPr>
        <w:t>,</w:t>
      </w:r>
      <w:r w:rsidR="00656D12">
        <w:rPr>
          <w:rFonts w:ascii="Arial" w:hAnsi="Arial" w:cs="Arial"/>
          <w:sz w:val="20"/>
          <w:szCs w:val="20"/>
        </w:rPr>
        <w:t xml:space="preserve"> uwzględniające ewaluację szkolenia przez uczestników</w:t>
      </w:r>
      <w:r w:rsidR="00337FB3">
        <w:rPr>
          <w:rFonts w:ascii="Arial" w:hAnsi="Arial" w:cs="Arial"/>
          <w:sz w:val="20"/>
          <w:szCs w:val="20"/>
        </w:rPr>
        <w:t xml:space="preserve"> (np.</w:t>
      </w:r>
      <w:r w:rsidR="00E85AAB">
        <w:rPr>
          <w:rFonts w:ascii="Arial" w:hAnsi="Arial" w:cs="Arial"/>
          <w:sz w:val="20"/>
          <w:szCs w:val="20"/>
        </w:rPr>
        <w:t> </w:t>
      </w:r>
      <w:r w:rsidR="00337FB3" w:rsidRPr="00337FB3">
        <w:rPr>
          <w:rFonts w:ascii="Arial" w:hAnsi="Arial" w:cs="Arial"/>
          <w:sz w:val="20"/>
          <w:szCs w:val="20"/>
        </w:rPr>
        <w:t>ankiet</w:t>
      </w:r>
      <w:r w:rsidR="00337FB3">
        <w:rPr>
          <w:rFonts w:ascii="Arial" w:hAnsi="Arial" w:cs="Arial"/>
          <w:sz w:val="20"/>
          <w:szCs w:val="20"/>
        </w:rPr>
        <w:t>y</w:t>
      </w:r>
      <w:r w:rsidR="00337FB3" w:rsidRPr="00337FB3">
        <w:rPr>
          <w:rFonts w:ascii="Arial" w:hAnsi="Arial" w:cs="Arial"/>
          <w:sz w:val="20"/>
          <w:szCs w:val="20"/>
        </w:rPr>
        <w:t xml:space="preserve"> oceniając</w:t>
      </w:r>
      <w:r w:rsidR="00337FB3">
        <w:rPr>
          <w:rFonts w:ascii="Arial" w:hAnsi="Arial" w:cs="Arial"/>
          <w:sz w:val="20"/>
          <w:szCs w:val="20"/>
        </w:rPr>
        <w:t>e</w:t>
      </w:r>
      <w:r w:rsidR="00337FB3" w:rsidRPr="00337FB3">
        <w:rPr>
          <w:rFonts w:ascii="Arial" w:hAnsi="Arial" w:cs="Arial"/>
          <w:sz w:val="20"/>
          <w:szCs w:val="20"/>
        </w:rPr>
        <w:t xml:space="preserve"> jakość i przydatność szkolenia</w:t>
      </w:r>
      <w:r w:rsidR="00337FB3">
        <w:rPr>
          <w:rFonts w:ascii="Arial" w:hAnsi="Arial" w:cs="Arial"/>
          <w:sz w:val="20"/>
          <w:szCs w:val="20"/>
        </w:rPr>
        <w:t>)</w:t>
      </w:r>
      <w:r w:rsidRPr="00865C90">
        <w:rPr>
          <w:rFonts w:ascii="Arial" w:hAnsi="Arial" w:cs="Arial"/>
          <w:sz w:val="20"/>
          <w:szCs w:val="20"/>
        </w:rPr>
        <w:t>.</w:t>
      </w:r>
    </w:p>
    <w:p w:rsidR="00FD038E" w:rsidRPr="001D3850" w:rsidRDefault="00FD038E" w:rsidP="00310301">
      <w:pPr>
        <w:pStyle w:val="Akapitzlist"/>
        <w:ind w:left="1276"/>
        <w:jc w:val="both"/>
        <w:rPr>
          <w:rFonts w:ascii="Arial" w:hAnsi="Arial" w:cs="Arial"/>
          <w:sz w:val="20"/>
          <w:szCs w:val="20"/>
        </w:rPr>
      </w:pPr>
    </w:p>
    <w:p w:rsidR="00CA3357" w:rsidRDefault="00865C90" w:rsidP="009D08E9">
      <w:pPr>
        <w:pStyle w:val="Akapitzlist"/>
        <w:numPr>
          <w:ilvl w:val="0"/>
          <w:numId w:val="42"/>
        </w:numPr>
        <w:spacing w:before="240" w:after="100" w:afterAutospacing="1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65C90">
        <w:rPr>
          <w:rFonts w:ascii="Arial" w:hAnsi="Arial" w:cs="Arial"/>
          <w:sz w:val="20"/>
          <w:szCs w:val="20"/>
        </w:rPr>
        <w:t>Szkolenie powinno spełniać następujące wymagania czasowe:</w:t>
      </w:r>
    </w:p>
    <w:p w:rsidR="00E800E9" w:rsidRDefault="002D2881" w:rsidP="00ED7016">
      <w:pPr>
        <w:pStyle w:val="Akapitzlist"/>
        <w:numPr>
          <w:ilvl w:val="0"/>
          <w:numId w:val="25"/>
        </w:numPr>
        <w:ind w:left="1276"/>
        <w:jc w:val="both"/>
        <w:rPr>
          <w:rFonts w:ascii="Arial" w:hAnsi="Arial" w:cs="Arial"/>
          <w:sz w:val="20"/>
          <w:szCs w:val="20"/>
        </w:rPr>
      </w:pPr>
      <w:r w:rsidRPr="002D2881">
        <w:rPr>
          <w:rFonts w:ascii="Arial" w:hAnsi="Arial" w:cs="Arial"/>
          <w:sz w:val="20"/>
          <w:szCs w:val="20"/>
        </w:rPr>
        <w:t xml:space="preserve">maksymalny </w:t>
      </w:r>
      <w:r w:rsidR="001D3850">
        <w:rPr>
          <w:rFonts w:ascii="Arial" w:hAnsi="Arial" w:cs="Arial"/>
          <w:sz w:val="20"/>
          <w:szCs w:val="20"/>
        </w:rPr>
        <w:t>czas trwania zajęć</w:t>
      </w:r>
      <w:r w:rsidR="00E800E9" w:rsidRPr="002D2881">
        <w:rPr>
          <w:rFonts w:ascii="Arial" w:hAnsi="Arial" w:cs="Arial"/>
          <w:sz w:val="20"/>
          <w:szCs w:val="20"/>
        </w:rPr>
        <w:t xml:space="preserve"> łącznie  z  przerwami  </w:t>
      </w:r>
      <w:r w:rsidRPr="002D2881">
        <w:rPr>
          <w:rFonts w:ascii="Arial" w:hAnsi="Arial" w:cs="Arial"/>
          <w:sz w:val="20"/>
          <w:szCs w:val="20"/>
        </w:rPr>
        <w:t>-</w:t>
      </w:r>
      <w:r w:rsidR="001D3850">
        <w:rPr>
          <w:rFonts w:ascii="Arial" w:hAnsi="Arial" w:cs="Arial"/>
          <w:sz w:val="20"/>
          <w:szCs w:val="20"/>
        </w:rPr>
        <w:t xml:space="preserve">  8 godzin  zegarowych</w:t>
      </w:r>
      <w:r w:rsidR="00E800E9" w:rsidRPr="002D2881">
        <w:rPr>
          <w:rFonts w:ascii="Arial" w:hAnsi="Arial" w:cs="Arial"/>
          <w:sz w:val="20"/>
          <w:szCs w:val="20"/>
        </w:rPr>
        <w:t xml:space="preserve"> w  ciągu dnia,</w:t>
      </w:r>
    </w:p>
    <w:p w:rsidR="00E800E9" w:rsidRDefault="00E800E9" w:rsidP="00ED7016">
      <w:pPr>
        <w:pStyle w:val="Akapitzlist"/>
        <w:numPr>
          <w:ilvl w:val="0"/>
          <w:numId w:val="25"/>
        </w:numPr>
        <w:ind w:left="1276"/>
        <w:jc w:val="both"/>
        <w:rPr>
          <w:rFonts w:ascii="Arial" w:hAnsi="Arial" w:cs="Arial"/>
          <w:sz w:val="20"/>
          <w:szCs w:val="20"/>
        </w:rPr>
      </w:pPr>
      <w:r w:rsidRPr="002D2881">
        <w:rPr>
          <w:rFonts w:ascii="Arial" w:hAnsi="Arial" w:cs="Arial"/>
          <w:sz w:val="20"/>
          <w:szCs w:val="20"/>
        </w:rPr>
        <w:t xml:space="preserve">regularne </w:t>
      </w:r>
      <w:r w:rsidR="00865C90" w:rsidRPr="002D2881">
        <w:rPr>
          <w:rFonts w:ascii="Arial" w:hAnsi="Arial" w:cs="Arial"/>
          <w:sz w:val="20"/>
          <w:szCs w:val="20"/>
        </w:rPr>
        <w:t>15-minutowe przerwy co</w:t>
      </w:r>
      <w:r w:rsidRPr="002D2881">
        <w:rPr>
          <w:rFonts w:ascii="Arial" w:hAnsi="Arial" w:cs="Arial"/>
          <w:sz w:val="20"/>
          <w:szCs w:val="20"/>
        </w:rPr>
        <w:t xml:space="preserve"> 2 godziny zegarowe</w:t>
      </w:r>
      <w:r w:rsidR="002D2881" w:rsidRPr="002D2881">
        <w:rPr>
          <w:rFonts w:ascii="Arial" w:hAnsi="Arial" w:cs="Arial"/>
          <w:sz w:val="20"/>
          <w:szCs w:val="20"/>
        </w:rPr>
        <w:t xml:space="preserve"> </w:t>
      </w:r>
      <w:r w:rsidR="002D2881">
        <w:rPr>
          <w:rFonts w:ascii="Arial" w:hAnsi="Arial" w:cs="Arial"/>
          <w:sz w:val="20"/>
          <w:szCs w:val="20"/>
        </w:rPr>
        <w:t>w trakcie zajęć</w:t>
      </w:r>
      <w:r w:rsidRPr="002D2881">
        <w:rPr>
          <w:rFonts w:ascii="Arial" w:hAnsi="Arial" w:cs="Arial"/>
          <w:sz w:val="20"/>
          <w:szCs w:val="20"/>
        </w:rPr>
        <w:t>,</w:t>
      </w:r>
    </w:p>
    <w:p w:rsidR="00E800E9" w:rsidRPr="002D2881" w:rsidRDefault="001D3850" w:rsidP="00ED7016">
      <w:pPr>
        <w:pStyle w:val="Akapitzlist"/>
        <w:numPr>
          <w:ilvl w:val="0"/>
          <w:numId w:val="25"/>
        </w:numPr>
        <w:ind w:left="127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minimum </w:t>
      </w:r>
      <w:r w:rsidR="002D2881" w:rsidRPr="002D2881">
        <w:rPr>
          <w:rFonts w:ascii="Arial" w:hAnsi="Arial" w:cs="Arial"/>
          <w:sz w:val="20"/>
          <w:szCs w:val="20"/>
        </w:rPr>
        <w:t xml:space="preserve">jedna 45-minutowa przerwa </w:t>
      </w:r>
      <w:r w:rsidR="00E800E9" w:rsidRPr="002D2881">
        <w:rPr>
          <w:rFonts w:ascii="Arial" w:hAnsi="Arial" w:cs="Arial"/>
          <w:sz w:val="20"/>
          <w:szCs w:val="20"/>
        </w:rPr>
        <w:t>w trakcie zajęć</w:t>
      </w:r>
      <w:r>
        <w:rPr>
          <w:rFonts w:ascii="Arial" w:hAnsi="Arial" w:cs="Arial"/>
          <w:sz w:val="20"/>
          <w:szCs w:val="20"/>
        </w:rPr>
        <w:t xml:space="preserve"> trwających dłużej niż 6 godzin</w:t>
      </w:r>
      <w:r>
        <w:rPr>
          <w:rFonts w:ascii="Arial" w:hAnsi="Arial" w:cs="Arial"/>
          <w:sz w:val="20"/>
          <w:szCs w:val="20"/>
        </w:rPr>
        <w:br/>
      </w:r>
      <w:r w:rsidR="00E800E9" w:rsidRPr="002D2881">
        <w:rPr>
          <w:rFonts w:ascii="Arial" w:hAnsi="Arial" w:cs="Arial"/>
          <w:sz w:val="20"/>
          <w:szCs w:val="20"/>
        </w:rPr>
        <w:t>zegarowych</w:t>
      </w:r>
      <w:r w:rsidR="00865C90" w:rsidRPr="002D2881">
        <w:rPr>
          <w:rFonts w:ascii="Arial" w:hAnsi="Arial" w:cs="Arial"/>
          <w:sz w:val="20"/>
          <w:szCs w:val="20"/>
        </w:rPr>
        <w:t>.</w:t>
      </w:r>
    </w:p>
    <w:p w:rsidR="00E800E9" w:rsidRDefault="00DB5A82" w:rsidP="00865C9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UWAGA! </w:t>
      </w:r>
      <w:r w:rsidR="00865C90">
        <w:rPr>
          <w:rFonts w:ascii="Arial" w:hAnsi="Arial" w:cs="Arial"/>
          <w:sz w:val="20"/>
          <w:szCs w:val="20"/>
        </w:rPr>
        <w:t>Dopuszczalne</w:t>
      </w:r>
      <w:r w:rsidR="00E800E9" w:rsidRPr="00716B2B">
        <w:rPr>
          <w:rFonts w:ascii="Arial" w:hAnsi="Arial" w:cs="Arial"/>
          <w:sz w:val="20"/>
          <w:szCs w:val="20"/>
        </w:rPr>
        <w:t xml:space="preserve"> jest </w:t>
      </w:r>
      <w:r w:rsidR="00865C90">
        <w:rPr>
          <w:rFonts w:ascii="Arial" w:hAnsi="Arial" w:cs="Arial"/>
          <w:sz w:val="20"/>
          <w:szCs w:val="20"/>
        </w:rPr>
        <w:t>odstępstwo od realizacji szkol</w:t>
      </w:r>
      <w:r w:rsidR="002D2881">
        <w:rPr>
          <w:rFonts w:ascii="Arial" w:hAnsi="Arial" w:cs="Arial"/>
          <w:sz w:val="20"/>
          <w:szCs w:val="20"/>
        </w:rPr>
        <w:t>enia zgodnie z ww. wymaganiami,</w:t>
      </w:r>
      <w:r w:rsidR="00E800E9" w:rsidRPr="00716B2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="00865C90">
        <w:rPr>
          <w:rFonts w:ascii="Arial" w:hAnsi="Arial" w:cs="Arial"/>
          <w:sz w:val="20"/>
          <w:szCs w:val="20"/>
        </w:rPr>
        <w:t xml:space="preserve">jeżeli z uwagi na metody lub tematykę kształcenia </w:t>
      </w:r>
      <w:r w:rsidR="002D2881">
        <w:rPr>
          <w:rFonts w:ascii="Arial" w:hAnsi="Arial" w:cs="Arial"/>
          <w:sz w:val="20"/>
          <w:szCs w:val="20"/>
        </w:rPr>
        <w:t>realizacja</w:t>
      </w:r>
      <w:r w:rsidR="008936D0">
        <w:rPr>
          <w:rFonts w:ascii="Arial" w:hAnsi="Arial" w:cs="Arial"/>
          <w:sz w:val="20"/>
          <w:szCs w:val="20"/>
        </w:rPr>
        <w:t xml:space="preserve"> szkolenia</w:t>
      </w:r>
      <w:r w:rsidR="00E800E9" w:rsidRPr="00716B2B">
        <w:rPr>
          <w:rFonts w:ascii="Arial" w:hAnsi="Arial" w:cs="Arial"/>
          <w:sz w:val="20"/>
          <w:szCs w:val="20"/>
        </w:rPr>
        <w:t xml:space="preserve"> </w:t>
      </w:r>
      <w:r w:rsidR="00865C90">
        <w:rPr>
          <w:rFonts w:ascii="Arial" w:hAnsi="Arial" w:cs="Arial"/>
          <w:sz w:val="20"/>
          <w:szCs w:val="20"/>
        </w:rPr>
        <w:t xml:space="preserve">w ww. kształcie </w:t>
      </w:r>
      <w:r w:rsidR="008936D0">
        <w:rPr>
          <w:rFonts w:ascii="Arial" w:hAnsi="Arial" w:cs="Arial"/>
          <w:sz w:val="20"/>
          <w:szCs w:val="20"/>
        </w:rPr>
        <w:br/>
      </w:r>
      <w:r w:rsidR="00865C90">
        <w:rPr>
          <w:rFonts w:ascii="Arial" w:hAnsi="Arial" w:cs="Arial"/>
          <w:sz w:val="20"/>
          <w:szCs w:val="20"/>
        </w:rPr>
        <w:t>nie jest możliwa</w:t>
      </w:r>
      <w:r w:rsidR="002D2881">
        <w:rPr>
          <w:rFonts w:ascii="Arial" w:hAnsi="Arial" w:cs="Arial"/>
          <w:sz w:val="20"/>
          <w:szCs w:val="20"/>
        </w:rPr>
        <w:t xml:space="preserve"> lub realizacja szkolenia </w:t>
      </w:r>
      <w:r w:rsidR="008936D0">
        <w:rPr>
          <w:rFonts w:ascii="Arial" w:hAnsi="Arial" w:cs="Arial"/>
          <w:sz w:val="20"/>
          <w:szCs w:val="20"/>
        </w:rPr>
        <w:t xml:space="preserve">w innej formie </w:t>
      </w:r>
      <w:r w:rsidR="002D2881">
        <w:rPr>
          <w:rFonts w:ascii="Arial" w:hAnsi="Arial" w:cs="Arial"/>
          <w:sz w:val="20"/>
          <w:szCs w:val="20"/>
        </w:rPr>
        <w:t>przyniesie więcej korzyści grupie docelowej</w:t>
      </w:r>
      <w:r w:rsidR="00865C90">
        <w:rPr>
          <w:rFonts w:ascii="Arial" w:hAnsi="Arial" w:cs="Arial"/>
          <w:sz w:val="20"/>
          <w:szCs w:val="20"/>
        </w:rPr>
        <w:t xml:space="preserve">. </w:t>
      </w:r>
    </w:p>
    <w:p w:rsidR="00F465DC" w:rsidRPr="00FD038E" w:rsidRDefault="00F465DC" w:rsidP="00FD038E">
      <w:pPr>
        <w:jc w:val="both"/>
        <w:rPr>
          <w:rFonts w:ascii="Arial" w:hAnsi="Arial" w:cs="Arial"/>
          <w:sz w:val="20"/>
          <w:szCs w:val="20"/>
        </w:rPr>
      </w:pPr>
      <w:r w:rsidRPr="003D3DD7">
        <w:rPr>
          <w:rFonts w:ascii="Arial" w:hAnsi="Arial" w:cs="Arial"/>
          <w:sz w:val="20"/>
          <w:szCs w:val="20"/>
        </w:rPr>
        <w:t>Realizacja sz</w:t>
      </w:r>
      <w:r w:rsidRPr="00FD038E">
        <w:rPr>
          <w:rFonts w:ascii="Arial" w:hAnsi="Arial" w:cs="Arial"/>
          <w:sz w:val="20"/>
          <w:szCs w:val="20"/>
        </w:rPr>
        <w:t xml:space="preserve">koleń musi odbywać się zgodnie z zasadami określonymi w załączniku nr 2 </w:t>
      </w:r>
      <w:r w:rsidRPr="00332E46">
        <w:rPr>
          <w:rFonts w:ascii="Arial" w:hAnsi="Arial" w:cs="Arial"/>
          <w:i/>
          <w:sz w:val="20"/>
          <w:szCs w:val="20"/>
        </w:rPr>
        <w:t>Standardy dostępności dla polityki spójności 2014-2020</w:t>
      </w:r>
      <w:r w:rsidRPr="00FD038E">
        <w:rPr>
          <w:rFonts w:ascii="Arial" w:hAnsi="Arial" w:cs="Arial"/>
          <w:sz w:val="20"/>
          <w:szCs w:val="20"/>
        </w:rPr>
        <w:t xml:space="preserve">, do Wytycznych w zakresie realizacji zasady równości szans i niedyskryminacji, w tym dostępności dla osób z </w:t>
      </w:r>
      <w:proofErr w:type="spellStart"/>
      <w:r w:rsidRPr="00FD038E">
        <w:rPr>
          <w:rFonts w:ascii="Arial" w:hAnsi="Arial" w:cs="Arial"/>
          <w:sz w:val="20"/>
          <w:szCs w:val="20"/>
        </w:rPr>
        <w:t>niepełnosprawnościami</w:t>
      </w:r>
      <w:proofErr w:type="spellEnd"/>
      <w:r w:rsidRPr="00FD038E">
        <w:rPr>
          <w:rFonts w:ascii="Arial" w:hAnsi="Arial" w:cs="Arial"/>
          <w:sz w:val="20"/>
          <w:szCs w:val="20"/>
        </w:rPr>
        <w:t xml:space="preserve"> oraz zasady równości szans kobiet i mężczyzn w ramach funduszy unijnych na lata 2014-2020</w:t>
      </w:r>
      <w:r>
        <w:rPr>
          <w:rFonts w:ascii="Arial" w:hAnsi="Arial" w:cs="Arial"/>
          <w:sz w:val="20"/>
          <w:szCs w:val="20"/>
        </w:rPr>
        <w:t>.</w:t>
      </w:r>
      <w:r w:rsidRPr="00FD038E">
        <w:rPr>
          <w:rFonts w:ascii="Arial" w:hAnsi="Arial" w:cs="Arial"/>
          <w:sz w:val="20"/>
          <w:szCs w:val="20"/>
        </w:rPr>
        <w:t xml:space="preserve"> </w:t>
      </w:r>
    </w:p>
    <w:p w:rsidR="00CA3357" w:rsidRDefault="00D507D9" w:rsidP="009D08E9">
      <w:pPr>
        <w:pStyle w:val="Akapitzlist"/>
        <w:numPr>
          <w:ilvl w:val="0"/>
          <w:numId w:val="42"/>
        </w:numPr>
        <w:spacing w:before="240" w:after="100" w:afterAutospacing="1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337FB3">
        <w:rPr>
          <w:rFonts w:ascii="Arial" w:hAnsi="Arial" w:cs="Arial"/>
          <w:sz w:val="20"/>
          <w:szCs w:val="20"/>
        </w:rPr>
        <w:t xml:space="preserve">Osoba skierowana do odbycia szkolenia jest zobowiązana m.in. do: </w:t>
      </w:r>
    </w:p>
    <w:p w:rsidR="007F39DA" w:rsidRDefault="00D507D9" w:rsidP="009D08E9">
      <w:pPr>
        <w:pStyle w:val="Akapitzlist"/>
        <w:numPr>
          <w:ilvl w:val="0"/>
          <w:numId w:val="50"/>
        </w:numPr>
        <w:spacing w:after="100" w:afterAutospacing="1"/>
        <w:contextualSpacing w:val="0"/>
        <w:jc w:val="both"/>
        <w:rPr>
          <w:rFonts w:ascii="Arial" w:hAnsi="Arial" w:cs="Arial"/>
          <w:sz w:val="20"/>
          <w:szCs w:val="20"/>
        </w:rPr>
      </w:pPr>
      <w:r w:rsidRPr="00337FB3">
        <w:rPr>
          <w:rFonts w:ascii="Arial" w:hAnsi="Arial" w:cs="Arial"/>
          <w:sz w:val="20"/>
          <w:szCs w:val="20"/>
        </w:rPr>
        <w:t xml:space="preserve">uczestnictwa w szkoleniu, systematycznego realizowania programu i przestrzegania regulaminu obowiązującego w ośrodku szkoleniowym, </w:t>
      </w:r>
    </w:p>
    <w:p w:rsidR="007F39DA" w:rsidRDefault="00D507D9" w:rsidP="009D08E9">
      <w:pPr>
        <w:pStyle w:val="Akapitzlist"/>
        <w:numPr>
          <w:ilvl w:val="0"/>
          <w:numId w:val="50"/>
        </w:numPr>
        <w:spacing w:after="100" w:afterAutospacing="1"/>
        <w:contextualSpacing w:val="0"/>
        <w:jc w:val="both"/>
        <w:rPr>
          <w:rFonts w:ascii="Arial" w:hAnsi="Arial" w:cs="Arial"/>
          <w:sz w:val="20"/>
          <w:szCs w:val="20"/>
        </w:rPr>
      </w:pPr>
      <w:r w:rsidRPr="009D08E9">
        <w:rPr>
          <w:rFonts w:ascii="Arial" w:hAnsi="Arial" w:cs="Arial"/>
          <w:sz w:val="20"/>
          <w:szCs w:val="20"/>
        </w:rPr>
        <w:t>ukończenia szkolenia i przystąpienia do egzaminu końcowego w przewidzianym terminie,</w:t>
      </w:r>
    </w:p>
    <w:p w:rsidR="00CC4017" w:rsidRDefault="00D507D9">
      <w:pPr>
        <w:pStyle w:val="Akapitzlist"/>
        <w:numPr>
          <w:ilvl w:val="0"/>
          <w:numId w:val="50"/>
        </w:numPr>
        <w:spacing w:after="100" w:afterAutospacing="1"/>
        <w:contextualSpacing w:val="0"/>
        <w:jc w:val="both"/>
        <w:rPr>
          <w:rFonts w:ascii="Arial" w:hAnsi="Arial" w:cs="Arial"/>
          <w:sz w:val="20"/>
          <w:szCs w:val="20"/>
        </w:rPr>
      </w:pPr>
      <w:r w:rsidRPr="009D08E9">
        <w:rPr>
          <w:rFonts w:ascii="Arial" w:hAnsi="Arial" w:cs="Arial"/>
          <w:sz w:val="20"/>
          <w:szCs w:val="20"/>
        </w:rPr>
        <w:lastRenderedPageBreak/>
        <w:t>każdorazowego usprawiedliwiania nieobecności na zajęciach.</w:t>
      </w:r>
    </w:p>
    <w:p w:rsidR="00CC4017" w:rsidRDefault="00403609">
      <w:pPr>
        <w:pStyle w:val="Akapitzlist"/>
        <w:spacing w:after="100" w:afterAutospacing="1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403609">
        <w:rPr>
          <w:rFonts w:ascii="Arial" w:hAnsi="Arial" w:cs="Arial"/>
          <w:sz w:val="20"/>
          <w:szCs w:val="20"/>
        </w:rPr>
        <w:t xml:space="preserve">UWAGA! Warunkiem ukończenia szkolenia i przystąpienia uczestnika do egzaminu końcowego jest min. 80% frekwencja na zajęciach. W uzasadnionych przypadkach możliwe jest przyjęcie niższej wartości, jednak każdorazowo powinno to znaleźć odzwierciedlenie w treści wniosku </w:t>
      </w:r>
      <w:r w:rsidRPr="00403609">
        <w:rPr>
          <w:rFonts w:ascii="Arial" w:hAnsi="Arial" w:cs="Arial"/>
          <w:sz w:val="20"/>
          <w:szCs w:val="20"/>
        </w:rPr>
        <w:br/>
        <w:t>o dofinansowanie. Kwestia ta będzie podlegała ocenie przez KOP i opierać się będzie o informacje zawarte we wniosku o dofinansowanie, z uwzględnieniem specyfiki projektu oraz grupy docelowej.</w:t>
      </w:r>
    </w:p>
    <w:p w:rsidR="00CF266B" w:rsidRDefault="00656D12" w:rsidP="00A110D3">
      <w:pPr>
        <w:pStyle w:val="Akapitzlist"/>
        <w:numPr>
          <w:ilvl w:val="0"/>
          <w:numId w:val="42"/>
        </w:numPr>
        <w:spacing w:after="100" w:afterAutospacing="1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zlecenia przeprowadzenia szkolenia instytucji szkoleniowej, należy </w:t>
      </w:r>
      <w:r w:rsidR="008936D0">
        <w:rPr>
          <w:rFonts w:ascii="Arial" w:hAnsi="Arial" w:cs="Arial"/>
          <w:sz w:val="20"/>
          <w:szCs w:val="20"/>
        </w:rPr>
        <w:t>zawrzeć</w:t>
      </w:r>
      <w:r>
        <w:rPr>
          <w:rFonts w:ascii="Arial" w:hAnsi="Arial" w:cs="Arial"/>
          <w:sz w:val="20"/>
          <w:szCs w:val="20"/>
        </w:rPr>
        <w:t xml:space="preserve"> </w:t>
      </w:r>
      <w:r w:rsidR="008936D0">
        <w:rPr>
          <w:rFonts w:ascii="Arial" w:hAnsi="Arial" w:cs="Arial"/>
          <w:sz w:val="20"/>
          <w:szCs w:val="20"/>
        </w:rPr>
        <w:br/>
      </w:r>
      <w:r w:rsidR="00351B01">
        <w:rPr>
          <w:rFonts w:ascii="Arial" w:hAnsi="Arial" w:cs="Arial"/>
          <w:sz w:val="20"/>
          <w:szCs w:val="20"/>
        </w:rPr>
        <w:t>z ww. instytucją stosowną</w:t>
      </w:r>
      <w:r>
        <w:rPr>
          <w:rFonts w:ascii="Arial" w:hAnsi="Arial" w:cs="Arial"/>
          <w:sz w:val="20"/>
          <w:szCs w:val="20"/>
        </w:rPr>
        <w:t xml:space="preserve"> umowę. W treści umowy powinien znaleźć się zapis</w:t>
      </w:r>
      <w:r w:rsidR="00C13A1B">
        <w:rPr>
          <w:rFonts w:ascii="Arial" w:hAnsi="Arial" w:cs="Arial"/>
          <w:sz w:val="20"/>
          <w:szCs w:val="20"/>
        </w:rPr>
        <w:t xml:space="preserve"> o</w:t>
      </w:r>
      <w:r w:rsidR="00E800E9" w:rsidRPr="00716B2B">
        <w:rPr>
          <w:rFonts w:ascii="Arial" w:hAnsi="Arial" w:cs="Arial"/>
          <w:sz w:val="20"/>
          <w:szCs w:val="20"/>
        </w:rPr>
        <w:t xml:space="preserve"> możliwości</w:t>
      </w:r>
      <w:r>
        <w:rPr>
          <w:rFonts w:ascii="Arial" w:hAnsi="Arial" w:cs="Arial"/>
          <w:sz w:val="20"/>
          <w:szCs w:val="20"/>
        </w:rPr>
        <w:t xml:space="preserve"> wniesienia</w:t>
      </w:r>
      <w:r w:rsidR="00196CF4">
        <w:rPr>
          <w:rFonts w:ascii="Arial" w:hAnsi="Arial" w:cs="Arial"/>
          <w:sz w:val="20"/>
          <w:szCs w:val="20"/>
        </w:rPr>
        <w:t xml:space="preserve"> reklamacji dotyczącej</w:t>
      </w:r>
      <w:r w:rsidR="00E800E9" w:rsidRPr="00716B2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m. in. </w:t>
      </w:r>
      <w:r w:rsidR="00E800E9" w:rsidRPr="00716B2B">
        <w:rPr>
          <w:rFonts w:ascii="Arial" w:hAnsi="Arial" w:cs="Arial"/>
          <w:sz w:val="20"/>
          <w:szCs w:val="20"/>
        </w:rPr>
        <w:t>sy</w:t>
      </w:r>
      <w:r w:rsidR="00196CF4">
        <w:rPr>
          <w:rFonts w:ascii="Arial" w:hAnsi="Arial" w:cs="Arial"/>
          <w:sz w:val="20"/>
          <w:szCs w:val="20"/>
        </w:rPr>
        <w:t>tuacji, w których</w:t>
      </w:r>
      <w:r>
        <w:rPr>
          <w:rFonts w:ascii="Arial" w:hAnsi="Arial" w:cs="Arial"/>
          <w:sz w:val="20"/>
          <w:szCs w:val="20"/>
        </w:rPr>
        <w:t xml:space="preserve"> szkolenie </w:t>
      </w:r>
      <w:r w:rsidR="00C13A1B">
        <w:rPr>
          <w:rFonts w:ascii="Arial" w:hAnsi="Arial" w:cs="Arial"/>
          <w:sz w:val="20"/>
          <w:szCs w:val="20"/>
        </w:rPr>
        <w:t>nie spełniło</w:t>
      </w:r>
      <w:r w:rsidR="00E800E9" w:rsidRPr="00716B2B">
        <w:rPr>
          <w:rFonts w:ascii="Arial" w:hAnsi="Arial" w:cs="Arial"/>
          <w:sz w:val="20"/>
          <w:szCs w:val="20"/>
        </w:rPr>
        <w:t xml:space="preserve"> oczekiwań  </w:t>
      </w:r>
      <w:r>
        <w:rPr>
          <w:rFonts w:ascii="Arial" w:hAnsi="Arial" w:cs="Arial"/>
          <w:sz w:val="20"/>
          <w:szCs w:val="20"/>
        </w:rPr>
        <w:t>uczestników</w:t>
      </w:r>
      <w:r w:rsidR="00E800E9" w:rsidRPr="00716B2B">
        <w:rPr>
          <w:rFonts w:ascii="Arial" w:hAnsi="Arial" w:cs="Arial"/>
          <w:sz w:val="20"/>
          <w:szCs w:val="20"/>
        </w:rPr>
        <w:t xml:space="preserve">.  </w:t>
      </w:r>
    </w:p>
    <w:p w:rsidR="00CF266B" w:rsidRPr="0070121C" w:rsidRDefault="00CF266B" w:rsidP="00A110D3">
      <w:pPr>
        <w:pStyle w:val="Akapitzlist"/>
        <w:numPr>
          <w:ilvl w:val="0"/>
          <w:numId w:val="42"/>
        </w:numPr>
        <w:spacing w:before="240" w:after="100" w:afterAutospacing="1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70121C">
        <w:rPr>
          <w:rFonts w:ascii="Arial" w:hAnsi="Arial" w:cs="Arial"/>
          <w:b/>
          <w:sz w:val="20"/>
          <w:szCs w:val="20"/>
        </w:rPr>
        <w:t>Kwalifikacja</w:t>
      </w:r>
      <w:r w:rsidRPr="0070121C">
        <w:rPr>
          <w:rFonts w:ascii="Arial" w:hAnsi="Arial" w:cs="Arial"/>
          <w:sz w:val="20"/>
          <w:szCs w:val="20"/>
        </w:rPr>
        <w:t xml:space="preserve"> – to określony zestaw efektów uczenia się w zakresie wiedzy, umiejętności  </w:t>
      </w:r>
      <w:r w:rsidRPr="0070121C">
        <w:rPr>
          <w:rFonts w:ascii="Arial" w:hAnsi="Arial" w:cs="Arial"/>
          <w:sz w:val="20"/>
          <w:szCs w:val="20"/>
        </w:rPr>
        <w:br/>
        <w:t xml:space="preserve">oraz kompetencji społecznych nabytych w edukacji formalnej, edukacji </w:t>
      </w:r>
      <w:proofErr w:type="spellStart"/>
      <w:r w:rsidRPr="0070121C">
        <w:rPr>
          <w:rFonts w:ascii="Arial" w:hAnsi="Arial" w:cs="Arial"/>
          <w:sz w:val="20"/>
          <w:szCs w:val="20"/>
        </w:rPr>
        <w:t>pozaformalnej</w:t>
      </w:r>
      <w:proofErr w:type="spellEnd"/>
      <w:r w:rsidRPr="0070121C">
        <w:rPr>
          <w:rFonts w:ascii="Arial" w:hAnsi="Arial" w:cs="Arial"/>
          <w:sz w:val="20"/>
          <w:szCs w:val="20"/>
        </w:rPr>
        <w:t xml:space="preserve"> lub poprzez uczenie się nieformalne, zgodnych z ustalonymi dla danej kwalifikacji wymaganiami, </w:t>
      </w:r>
      <w:r w:rsidRPr="0070121C">
        <w:rPr>
          <w:rFonts w:ascii="Arial" w:hAnsi="Arial" w:cs="Arial"/>
          <w:sz w:val="20"/>
          <w:szCs w:val="20"/>
        </w:rPr>
        <w:br/>
        <w:t>których osiągnięcie zostało sprawdzone w walidacji oraz formalnie potwierdzone przez instytucję uprawnioną do certyfikowania.</w:t>
      </w:r>
    </w:p>
    <w:p w:rsidR="00CF266B" w:rsidRDefault="00CF266B" w:rsidP="00A110D3">
      <w:pPr>
        <w:pStyle w:val="Akapitzlist"/>
        <w:numPr>
          <w:ilvl w:val="0"/>
          <w:numId w:val="42"/>
        </w:numPr>
        <w:spacing w:before="240" w:after="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70121C">
        <w:rPr>
          <w:rFonts w:ascii="Arial" w:hAnsi="Arial" w:cs="Arial"/>
          <w:sz w:val="20"/>
          <w:szCs w:val="20"/>
        </w:rPr>
        <w:t xml:space="preserve">W przypadku zaplanowania w projekcie szkoleń prowadzących do uzyskania kwalifikacji, zdobyta przez uczestników szkolenia wiedza powinna zostać poddana ocenie, walidacji i certyfikacji dokonanej przez instytucję uprawnioną do wydawania dokumentów, rozpoznawalnych </w:t>
      </w:r>
      <w:r w:rsidRPr="0070121C">
        <w:rPr>
          <w:rFonts w:ascii="Arial" w:hAnsi="Arial" w:cs="Arial"/>
          <w:sz w:val="20"/>
          <w:szCs w:val="20"/>
        </w:rPr>
        <w:br/>
        <w:t xml:space="preserve">i uznawanych powszechnie  w  danym środowisku  zawodowym, sektorze lub branży. </w:t>
      </w:r>
    </w:p>
    <w:p w:rsidR="007015D0" w:rsidRDefault="00CF266B">
      <w:pPr>
        <w:pStyle w:val="Akapitzlist"/>
        <w:spacing w:before="240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9D08E9">
        <w:rPr>
          <w:rFonts w:ascii="Arial" w:hAnsi="Arial" w:cs="Arial"/>
          <w:sz w:val="20"/>
          <w:szCs w:val="20"/>
        </w:rPr>
        <w:t>Informacje dotyczące kwalifikacji zawarte są w</w:t>
      </w:r>
      <w:r>
        <w:rPr>
          <w:rStyle w:val="Odwoaniedokomentarza"/>
        </w:rPr>
        <w:t xml:space="preserve"> </w:t>
      </w:r>
      <w:r w:rsidRPr="009D08E9">
        <w:rPr>
          <w:rFonts w:ascii="Arial" w:hAnsi="Arial" w:cs="Arial"/>
          <w:i/>
          <w:sz w:val="20"/>
          <w:szCs w:val="20"/>
        </w:rPr>
        <w:t>Podstawowych informacjach dotyczących uzyskiwania kwalifikacji w ramach projektów współfinansowanych z Europejskiego Funduszu Społecznego</w:t>
      </w:r>
      <w:r w:rsidRPr="009D08E9">
        <w:rPr>
          <w:rFonts w:ascii="Arial" w:hAnsi="Arial" w:cs="Arial"/>
          <w:sz w:val="20"/>
          <w:szCs w:val="20"/>
        </w:rPr>
        <w:t xml:space="preserve">, które stanowią Załącznik nr 1 do </w:t>
      </w:r>
      <w:r w:rsidRPr="009D08E9">
        <w:rPr>
          <w:rFonts w:ascii="Arial" w:hAnsi="Arial" w:cs="Arial"/>
          <w:i/>
          <w:sz w:val="20"/>
          <w:szCs w:val="20"/>
        </w:rPr>
        <w:t>Instrukcji wypełniania wniosku o dofinansowanie projektu w ramach RPO WZ 2014-2020 dla projektów w ramach EFS</w:t>
      </w:r>
      <w:r w:rsidRPr="009D08E9">
        <w:rPr>
          <w:rFonts w:ascii="Arial" w:hAnsi="Arial" w:cs="Arial"/>
          <w:sz w:val="20"/>
          <w:szCs w:val="20"/>
        </w:rPr>
        <w:t xml:space="preserve">. </w:t>
      </w:r>
    </w:p>
    <w:p w:rsidR="007015D0" w:rsidRDefault="00484837" w:rsidP="00417BD8">
      <w:pPr>
        <w:pStyle w:val="Akapitzlist"/>
        <w:numPr>
          <w:ilvl w:val="0"/>
          <w:numId w:val="42"/>
        </w:numPr>
        <w:spacing w:before="240"/>
        <w:contextualSpacing w:val="0"/>
        <w:jc w:val="both"/>
        <w:rPr>
          <w:rFonts w:ascii="Arial" w:hAnsi="Arial" w:cs="Arial"/>
          <w:sz w:val="20"/>
          <w:szCs w:val="20"/>
        </w:rPr>
      </w:pPr>
      <w:r w:rsidRPr="00484837">
        <w:rPr>
          <w:rFonts w:ascii="Arial" w:hAnsi="Arial" w:cs="Arial"/>
          <w:b/>
          <w:sz w:val="20"/>
          <w:szCs w:val="20"/>
        </w:rPr>
        <w:t>Kompetencja</w:t>
      </w:r>
      <w:r w:rsidRPr="00484837">
        <w:rPr>
          <w:rFonts w:ascii="Arial" w:hAnsi="Arial" w:cs="Arial"/>
          <w:sz w:val="20"/>
          <w:szCs w:val="20"/>
        </w:rPr>
        <w:t xml:space="preserve"> </w:t>
      </w:r>
      <w:r w:rsidR="00A110D3">
        <w:rPr>
          <w:rFonts w:ascii="Arial" w:hAnsi="Arial" w:cs="Arial"/>
          <w:sz w:val="20"/>
          <w:szCs w:val="20"/>
        </w:rPr>
        <w:t xml:space="preserve">- </w:t>
      </w:r>
      <w:r w:rsidRPr="00484837">
        <w:rPr>
          <w:rFonts w:ascii="Arial" w:hAnsi="Arial" w:cs="Arial"/>
          <w:sz w:val="20"/>
          <w:szCs w:val="20"/>
        </w:rPr>
        <w:t>to wyodrębn</w:t>
      </w:r>
      <w:r w:rsidR="00A110D3">
        <w:rPr>
          <w:rFonts w:ascii="Arial" w:hAnsi="Arial" w:cs="Arial"/>
          <w:sz w:val="20"/>
          <w:szCs w:val="20"/>
        </w:rPr>
        <w:t>iony zestaw efektów uczenia się</w:t>
      </w:r>
      <w:r w:rsidRPr="00484837">
        <w:rPr>
          <w:rFonts w:ascii="Arial" w:hAnsi="Arial" w:cs="Arial"/>
          <w:sz w:val="20"/>
          <w:szCs w:val="20"/>
        </w:rPr>
        <w:t xml:space="preserve">/kształcenia. Opis kompetencji zawiera jasno określone warunki, które powinien spełniać uczestnik projektu ubiegający się </w:t>
      </w:r>
      <w:r w:rsidR="00A110D3">
        <w:rPr>
          <w:rFonts w:ascii="Arial" w:hAnsi="Arial" w:cs="Arial"/>
          <w:sz w:val="20"/>
          <w:szCs w:val="20"/>
        </w:rPr>
        <w:br/>
      </w:r>
      <w:r w:rsidRPr="00484837">
        <w:rPr>
          <w:rFonts w:ascii="Arial" w:hAnsi="Arial" w:cs="Arial"/>
          <w:sz w:val="20"/>
          <w:szCs w:val="20"/>
        </w:rPr>
        <w:t xml:space="preserve">o nabycie kompetencji, tj. wyczerpującą informację o efektach uczenia się dla danej kompetencji oraz kryteria i metody ich weryfikacji. </w:t>
      </w:r>
    </w:p>
    <w:p w:rsidR="007015D0" w:rsidRDefault="00484837" w:rsidP="00417BD8">
      <w:pPr>
        <w:pStyle w:val="Akapitzlist"/>
        <w:numPr>
          <w:ilvl w:val="0"/>
          <w:numId w:val="42"/>
        </w:numPr>
        <w:spacing w:before="240"/>
        <w:contextualSpacing w:val="0"/>
        <w:jc w:val="both"/>
      </w:pPr>
      <w:r w:rsidRPr="00484837">
        <w:rPr>
          <w:rFonts w:ascii="Arial" w:hAnsi="Arial" w:cs="Arial"/>
          <w:sz w:val="20"/>
          <w:szCs w:val="20"/>
        </w:rPr>
        <w:t xml:space="preserve">W przypadku szkoleń/kursów prowadzących do nabycia kompetencji, wnioskodawca powinien zawrzeć we wniosku o dofinansowanie projektu opis kompetencji zawierający jasno określone warunki, które powinien spełnić uczestnik projektu, tj. informacje o efektach uczenia się oraz kryteria i metody ich weryfikacji. Określenie efektów uczenia się oznacza wskazanie, co dana osoba powinna wiedzieć, co potrafić i jakie kompetencje posiadać po zakończeniu danej formy wsparcia. Konieczne jest zatem wskazanie zapisów potwierdzających zaplanowanie etapów, które prowadzą do nabycia kompetencji.  </w:t>
      </w:r>
    </w:p>
    <w:p w:rsidR="00CA3357" w:rsidRDefault="00A44D6B" w:rsidP="00A110D3">
      <w:pPr>
        <w:pStyle w:val="Akapitzlist"/>
        <w:numPr>
          <w:ilvl w:val="0"/>
          <w:numId w:val="42"/>
        </w:numPr>
        <w:spacing w:before="240" w:after="100" w:afterAutospacing="1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nabywania kompetencji w ramach projektu,</w:t>
      </w:r>
      <w:r w:rsidRPr="00A44D6B">
        <w:rPr>
          <w:rFonts w:ascii="Arial" w:hAnsi="Arial" w:cs="Arial"/>
          <w:sz w:val="20"/>
          <w:szCs w:val="20"/>
        </w:rPr>
        <w:t xml:space="preserve"> tj. gdy </w:t>
      </w:r>
      <w:r w:rsidR="007B1393">
        <w:rPr>
          <w:rFonts w:ascii="Arial" w:hAnsi="Arial" w:cs="Arial"/>
          <w:sz w:val="20"/>
          <w:szCs w:val="20"/>
        </w:rPr>
        <w:t xml:space="preserve"> wybrany  wskaźnik</w:t>
      </w:r>
      <w:r>
        <w:rPr>
          <w:rFonts w:ascii="Arial" w:hAnsi="Arial" w:cs="Arial"/>
          <w:sz w:val="20"/>
          <w:szCs w:val="20"/>
        </w:rPr>
        <w:t xml:space="preserve"> odnosi  się</w:t>
      </w:r>
      <w:r w:rsidRPr="00A44D6B">
        <w:rPr>
          <w:rFonts w:ascii="Arial" w:hAnsi="Arial" w:cs="Arial"/>
          <w:sz w:val="20"/>
          <w:szCs w:val="20"/>
        </w:rPr>
        <w:t xml:space="preserve"> </w:t>
      </w:r>
      <w:r w:rsidR="007B1393">
        <w:rPr>
          <w:rFonts w:ascii="Arial" w:hAnsi="Arial" w:cs="Arial"/>
          <w:sz w:val="20"/>
          <w:szCs w:val="20"/>
        </w:rPr>
        <w:br/>
      </w:r>
      <w:r w:rsidRPr="00A44D6B">
        <w:rPr>
          <w:rFonts w:ascii="Arial" w:hAnsi="Arial" w:cs="Arial"/>
          <w:sz w:val="20"/>
          <w:szCs w:val="20"/>
        </w:rPr>
        <w:t>do uzyskiwania/podnoszenia kompetencji</w:t>
      </w:r>
      <w:r>
        <w:rPr>
          <w:rFonts w:ascii="Arial" w:hAnsi="Arial" w:cs="Arial"/>
          <w:sz w:val="20"/>
          <w:szCs w:val="20"/>
        </w:rPr>
        <w:t xml:space="preserve"> </w:t>
      </w:r>
      <w:r w:rsidRPr="00A44D6B">
        <w:rPr>
          <w:rFonts w:ascii="Arial" w:hAnsi="Arial" w:cs="Arial"/>
          <w:sz w:val="20"/>
          <w:szCs w:val="20"/>
        </w:rPr>
        <w:t>w części</w:t>
      </w:r>
      <w:r>
        <w:rPr>
          <w:rFonts w:ascii="Arial" w:hAnsi="Arial" w:cs="Arial"/>
          <w:sz w:val="20"/>
          <w:szCs w:val="20"/>
        </w:rPr>
        <w:t xml:space="preserve"> E.2 </w:t>
      </w:r>
      <w:r w:rsidRPr="00A44D6B">
        <w:rPr>
          <w:rFonts w:ascii="Arial" w:hAnsi="Arial" w:cs="Arial"/>
          <w:sz w:val="20"/>
          <w:szCs w:val="20"/>
        </w:rPr>
        <w:t>wniosku należy opisać fakt ich nabycia poprzez odniesie</w:t>
      </w:r>
      <w:r>
        <w:rPr>
          <w:rFonts w:ascii="Arial" w:hAnsi="Arial" w:cs="Arial"/>
          <w:sz w:val="20"/>
          <w:szCs w:val="20"/>
        </w:rPr>
        <w:t>nie się do następujących etapów</w:t>
      </w:r>
      <w:r w:rsidRPr="00A44D6B">
        <w:rPr>
          <w:rFonts w:ascii="Arial" w:hAnsi="Arial" w:cs="Arial"/>
          <w:sz w:val="20"/>
          <w:szCs w:val="20"/>
        </w:rPr>
        <w:t>:</w:t>
      </w:r>
    </w:p>
    <w:p w:rsidR="00A44D6B" w:rsidRDefault="007B1393" w:rsidP="00A44D6B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etap</w:t>
      </w:r>
      <w:r w:rsidR="00A44D6B" w:rsidRPr="00A44D6B">
        <w:rPr>
          <w:rFonts w:ascii="Arial" w:hAnsi="Arial" w:cs="Arial"/>
          <w:sz w:val="20"/>
          <w:szCs w:val="20"/>
        </w:rPr>
        <w:t xml:space="preserve"> I Zakres</w:t>
      </w:r>
      <w:r w:rsidR="00A44D6B">
        <w:rPr>
          <w:rFonts w:ascii="Arial" w:hAnsi="Arial" w:cs="Arial"/>
          <w:sz w:val="20"/>
          <w:szCs w:val="20"/>
        </w:rPr>
        <w:t xml:space="preserve"> </w:t>
      </w:r>
      <w:r w:rsidR="00A44D6B" w:rsidRPr="00A44D6B">
        <w:rPr>
          <w:rFonts w:ascii="Arial" w:hAnsi="Arial" w:cs="Arial"/>
          <w:sz w:val="20"/>
          <w:szCs w:val="20"/>
        </w:rPr>
        <w:t>–</w:t>
      </w:r>
      <w:r w:rsidR="00A44D6B">
        <w:rPr>
          <w:rFonts w:ascii="Arial" w:hAnsi="Arial" w:cs="Arial"/>
          <w:sz w:val="20"/>
          <w:szCs w:val="20"/>
        </w:rPr>
        <w:t xml:space="preserve"> </w:t>
      </w:r>
      <w:r w:rsidR="00A44D6B" w:rsidRPr="00A44D6B">
        <w:rPr>
          <w:rFonts w:ascii="Arial" w:hAnsi="Arial" w:cs="Arial"/>
          <w:sz w:val="20"/>
          <w:szCs w:val="20"/>
        </w:rPr>
        <w:t xml:space="preserve">zdefiniowanie w ramach wniosku o dofinansowanie grupy docelowej </w:t>
      </w:r>
      <w:r>
        <w:rPr>
          <w:rFonts w:ascii="Arial" w:hAnsi="Arial" w:cs="Arial"/>
          <w:sz w:val="20"/>
          <w:szCs w:val="20"/>
        </w:rPr>
        <w:br/>
      </w:r>
      <w:r w:rsidR="00A44D6B" w:rsidRPr="00A44D6B">
        <w:rPr>
          <w:rFonts w:ascii="Arial" w:hAnsi="Arial" w:cs="Arial"/>
          <w:sz w:val="20"/>
          <w:szCs w:val="20"/>
        </w:rPr>
        <w:t xml:space="preserve">do objęcia wsparciem oraz wybranie obszaru interwencji EFS, który będzie poddany ocenie, </w:t>
      </w:r>
    </w:p>
    <w:p w:rsidR="00A44D6B" w:rsidRDefault="007B1393" w:rsidP="00A44D6B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etap</w:t>
      </w:r>
      <w:r w:rsidR="00A44D6B" w:rsidRPr="00A44D6B">
        <w:rPr>
          <w:rFonts w:ascii="Arial" w:hAnsi="Arial" w:cs="Arial"/>
          <w:sz w:val="20"/>
          <w:szCs w:val="20"/>
        </w:rPr>
        <w:t xml:space="preserve"> II Wzorzec – zdefiniowan</w:t>
      </w:r>
      <w:r w:rsidR="00AA318F">
        <w:rPr>
          <w:rFonts w:ascii="Arial" w:hAnsi="Arial" w:cs="Arial"/>
          <w:sz w:val="20"/>
          <w:szCs w:val="20"/>
        </w:rPr>
        <w:t>i</w:t>
      </w:r>
      <w:r w:rsidR="00A44D6B" w:rsidRPr="00A44D6B">
        <w:rPr>
          <w:rFonts w:ascii="Arial" w:hAnsi="Arial" w:cs="Arial"/>
          <w:sz w:val="20"/>
          <w:szCs w:val="20"/>
        </w:rPr>
        <w:t>e  we  wniosku  o  dof</w:t>
      </w:r>
      <w:r>
        <w:rPr>
          <w:rFonts w:ascii="Arial" w:hAnsi="Arial" w:cs="Arial"/>
          <w:sz w:val="20"/>
          <w:szCs w:val="20"/>
        </w:rPr>
        <w:t xml:space="preserve">inansowanie standardu wymagań, </w:t>
      </w:r>
      <w:r>
        <w:rPr>
          <w:rFonts w:ascii="Arial" w:hAnsi="Arial" w:cs="Arial"/>
          <w:sz w:val="20"/>
          <w:szCs w:val="20"/>
        </w:rPr>
        <w:br/>
        <w:t>tj.</w:t>
      </w:r>
      <w:r w:rsidR="00A44D6B" w:rsidRPr="00A44D6B">
        <w:rPr>
          <w:rFonts w:ascii="Arial" w:hAnsi="Arial" w:cs="Arial"/>
          <w:sz w:val="20"/>
          <w:szCs w:val="20"/>
        </w:rPr>
        <w:t xml:space="preserve"> efektów uczenia się, które osiągną uczestnicy w wyniku przeprowadzonych badań projektowych, </w:t>
      </w:r>
    </w:p>
    <w:p w:rsidR="00A44D6B" w:rsidRDefault="007B1393" w:rsidP="00A44D6B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etap</w:t>
      </w:r>
      <w:r w:rsidR="00A44D6B" w:rsidRPr="00A44D6B">
        <w:rPr>
          <w:rFonts w:ascii="Arial" w:hAnsi="Arial" w:cs="Arial"/>
          <w:sz w:val="20"/>
          <w:szCs w:val="20"/>
        </w:rPr>
        <w:t xml:space="preserve"> III Ocena – przeprowadzeni</w:t>
      </w:r>
      <w:r>
        <w:rPr>
          <w:rFonts w:ascii="Arial" w:hAnsi="Arial" w:cs="Arial"/>
          <w:sz w:val="20"/>
          <w:szCs w:val="20"/>
        </w:rPr>
        <w:t>e weryfikacji na podstawie opracowanych</w:t>
      </w:r>
      <w:r w:rsidR="00A44D6B" w:rsidRPr="00A44D6B">
        <w:rPr>
          <w:rFonts w:ascii="Arial" w:hAnsi="Arial" w:cs="Arial"/>
          <w:sz w:val="20"/>
          <w:szCs w:val="20"/>
        </w:rPr>
        <w:t xml:space="preserve"> kryteriów  oceny  po zakończeniu wsparcia udzielanego danej osobie, </w:t>
      </w:r>
    </w:p>
    <w:p w:rsidR="00CA3357" w:rsidRDefault="00A44D6B" w:rsidP="009D08E9">
      <w:pPr>
        <w:pStyle w:val="Akapitzlist"/>
        <w:numPr>
          <w:ilvl w:val="0"/>
          <w:numId w:val="27"/>
        </w:numPr>
        <w:spacing w:after="100" w:afterAutospacing="1"/>
        <w:ind w:left="1003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44D6B">
        <w:rPr>
          <w:rFonts w:ascii="Arial" w:hAnsi="Arial" w:cs="Arial"/>
          <w:sz w:val="20"/>
          <w:szCs w:val="20"/>
        </w:rPr>
        <w:t>etap IV Porównanie – porównanie uzyskanych wyników etapu III (Ocena) z przyjętymi wymaganiami (określonymi na etapie II efektami uczenia się) po zakończeniu wsparcia udzielanego danej osobie.</w:t>
      </w:r>
    </w:p>
    <w:p w:rsidR="00CA3357" w:rsidRPr="009D08E9" w:rsidRDefault="003F322C" w:rsidP="009D08E9">
      <w:pPr>
        <w:pStyle w:val="Akapitzlist"/>
        <w:numPr>
          <w:ilvl w:val="0"/>
          <w:numId w:val="42"/>
        </w:numPr>
        <w:spacing w:before="240" w:after="100" w:afterAutospacing="1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3F322C">
        <w:rPr>
          <w:rFonts w:ascii="Arial" w:hAnsi="Arial" w:cs="Arial"/>
          <w:sz w:val="20"/>
          <w:szCs w:val="20"/>
        </w:rPr>
        <w:t xml:space="preserve">Efektem szkolenia jest nabycie </w:t>
      </w:r>
      <w:r w:rsidRPr="00606479">
        <w:rPr>
          <w:rFonts w:ascii="Arial" w:hAnsi="Arial" w:cs="Arial"/>
          <w:sz w:val="20"/>
          <w:szCs w:val="20"/>
          <w:u w:val="single"/>
        </w:rPr>
        <w:t>kwalifikacji zawodowych lub nabycie kompetencji</w:t>
      </w:r>
      <w:r w:rsidRPr="003F322C">
        <w:rPr>
          <w:rFonts w:ascii="Arial" w:hAnsi="Arial" w:cs="Arial"/>
          <w:sz w:val="20"/>
          <w:szCs w:val="20"/>
        </w:rPr>
        <w:t xml:space="preserve"> potwierdzonych odpowiednim dokumentem</w:t>
      </w:r>
      <w:r>
        <w:rPr>
          <w:rFonts w:ascii="Arial" w:hAnsi="Arial" w:cs="Arial"/>
          <w:sz w:val="20"/>
          <w:szCs w:val="20"/>
        </w:rPr>
        <w:t xml:space="preserve"> </w:t>
      </w:r>
      <w:r w:rsidRPr="003F322C">
        <w:rPr>
          <w:rFonts w:ascii="Arial" w:hAnsi="Arial" w:cs="Arial"/>
          <w:sz w:val="20"/>
          <w:szCs w:val="20"/>
        </w:rPr>
        <w:t xml:space="preserve">(np. certyfikatem), w rozumieniu wytycznych Ministra Infrastruktury </w:t>
      </w:r>
      <w:r>
        <w:rPr>
          <w:rFonts w:ascii="Arial" w:hAnsi="Arial" w:cs="Arial"/>
          <w:sz w:val="20"/>
          <w:szCs w:val="20"/>
        </w:rPr>
        <w:br/>
      </w:r>
      <w:r w:rsidRPr="003F322C">
        <w:rPr>
          <w:rFonts w:ascii="Arial" w:hAnsi="Arial" w:cs="Arial"/>
          <w:sz w:val="20"/>
          <w:szCs w:val="20"/>
        </w:rPr>
        <w:t>i Rozwoju w zakresie monitorowania postępu rzeczowego</w:t>
      </w:r>
      <w:r>
        <w:rPr>
          <w:rFonts w:ascii="Arial" w:hAnsi="Arial" w:cs="Arial"/>
          <w:sz w:val="20"/>
          <w:szCs w:val="20"/>
        </w:rPr>
        <w:t xml:space="preserve"> </w:t>
      </w:r>
      <w:r w:rsidRPr="003F322C">
        <w:rPr>
          <w:rFonts w:ascii="Arial" w:hAnsi="Arial" w:cs="Arial"/>
          <w:sz w:val="20"/>
          <w:szCs w:val="20"/>
        </w:rPr>
        <w:t xml:space="preserve">realizacji programów operacyjnych </w:t>
      </w:r>
      <w:r>
        <w:rPr>
          <w:rFonts w:ascii="Arial" w:hAnsi="Arial" w:cs="Arial"/>
          <w:sz w:val="20"/>
          <w:szCs w:val="20"/>
        </w:rPr>
        <w:br/>
      </w:r>
      <w:r w:rsidRPr="003F322C">
        <w:rPr>
          <w:rFonts w:ascii="Arial" w:hAnsi="Arial" w:cs="Arial"/>
          <w:sz w:val="20"/>
          <w:szCs w:val="20"/>
        </w:rPr>
        <w:t>na lata 2014-2020. Nabycie kwalifikacji zawodowych lub kompetencji jest weryfikowane</w:t>
      </w:r>
      <w:r>
        <w:rPr>
          <w:rFonts w:ascii="Arial" w:hAnsi="Arial" w:cs="Arial"/>
          <w:sz w:val="20"/>
          <w:szCs w:val="20"/>
        </w:rPr>
        <w:t xml:space="preserve"> </w:t>
      </w:r>
      <w:r w:rsidR="00D507D9">
        <w:rPr>
          <w:rFonts w:ascii="Arial" w:hAnsi="Arial" w:cs="Arial"/>
          <w:sz w:val="20"/>
          <w:szCs w:val="20"/>
        </w:rPr>
        <w:br/>
      </w:r>
      <w:r w:rsidRPr="003F322C">
        <w:rPr>
          <w:rFonts w:ascii="Arial" w:hAnsi="Arial" w:cs="Arial"/>
          <w:sz w:val="20"/>
          <w:szCs w:val="20"/>
        </w:rPr>
        <w:t>poprzez przeprowadzenie odpowiedniego ich sprawdzenia (np. w formie egzaminu).</w:t>
      </w:r>
    </w:p>
    <w:p w:rsidR="00E800E9" w:rsidRPr="00716B2B" w:rsidRDefault="00E800E9" w:rsidP="00716B2B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</w:p>
    <w:p w:rsidR="006A73C2" w:rsidRDefault="008165C2" w:rsidP="008165C2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b/>
          <w:sz w:val="20"/>
          <w:szCs w:val="20"/>
        </w:rPr>
      </w:pPr>
      <w:r w:rsidRPr="00E800E9">
        <w:rPr>
          <w:rFonts w:ascii="Arial" w:hAnsi="Arial" w:cs="Arial"/>
          <w:b/>
          <w:sz w:val="20"/>
          <w:szCs w:val="20"/>
        </w:rPr>
        <w:t>STAŻE</w:t>
      </w:r>
      <w:r>
        <w:rPr>
          <w:rFonts w:ascii="Arial" w:hAnsi="Arial" w:cs="Arial"/>
          <w:b/>
          <w:sz w:val="20"/>
          <w:szCs w:val="20"/>
        </w:rPr>
        <w:t>/PRAKTYKI ZAWODOWE</w:t>
      </w:r>
    </w:p>
    <w:p w:rsidR="008165C2" w:rsidRPr="00E800E9" w:rsidRDefault="008165C2" w:rsidP="008165C2">
      <w:pPr>
        <w:pStyle w:val="Akapitzlist"/>
        <w:jc w:val="both"/>
        <w:rPr>
          <w:rFonts w:ascii="Arial" w:hAnsi="Arial" w:cs="Arial"/>
          <w:b/>
          <w:sz w:val="20"/>
          <w:szCs w:val="20"/>
        </w:rPr>
      </w:pPr>
    </w:p>
    <w:p w:rsidR="00CA3357" w:rsidRDefault="000449C3" w:rsidP="009D08E9">
      <w:pPr>
        <w:pStyle w:val="Akapitzlist"/>
        <w:numPr>
          <w:ilvl w:val="0"/>
          <w:numId w:val="30"/>
        </w:numPr>
        <w:spacing w:before="240" w:after="100" w:afterAutospacing="1"/>
        <w:contextualSpacing w:val="0"/>
        <w:jc w:val="both"/>
        <w:rPr>
          <w:rFonts w:ascii="Arial" w:hAnsi="Arial" w:cs="Arial"/>
          <w:sz w:val="20"/>
          <w:szCs w:val="20"/>
        </w:rPr>
      </w:pPr>
      <w:r w:rsidRPr="00F6427F">
        <w:rPr>
          <w:rFonts w:ascii="Arial" w:hAnsi="Arial" w:cs="Arial"/>
          <w:sz w:val="20"/>
          <w:szCs w:val="20"/>
        </w:rPr>
        <w:t>Wsparcie w p</w:t>
      </w:r>
      <w:r w:rsidRPr="00B75A8D">
        <w:rPr>
          <w:rFonts w:ascii="Arial" w:hAnsi="Arial" w:cs="Arial"/>
          <w:sz w:val="20"/>
          <w:szCs w:val="20"/>
        </w:rPr>
        <w:t>ostaci staży powinno</w:t>
      </w:r>
      <w:r w:rsidR="00C4476F" w:rsidRPr="009D08E9">
        <w:rPr>
          <w:rFonts w:ascii="Arial" w:hAnsi="Arial" w:cs="Arial"/>
          <w:sz w:val="20"/>
          <w:szCs w:val="20"/>
        </w:rPr>
        <w:t xml:space="preserve"> być powiązane z tematyką</w:t>
      </w:r>
      <w:r w:rsidRPr="00F6427F">
        <w:rPr>
          <w:rFonts w:ascii="Arial" w:hAnsi="Arial" w:cs="Arial"/>
          <w:sz w:val="20"/>
          <w:szCs w:val="20"/>
        </w:rPr>
        <w:t xml:space="preserve"> szkolenia</w:t>
      </w:r>
      <w:r w:rsidR="00C4476F" w:rsidRPr="009D08E9">
        <w:rPr>
          <w:rFonts w:ascii="Arial" w:hAnsi="Arial" w:cs="Arial"/>
          <w:sz w:val="20"/>
          <w:szCs w:val="20"/>
        </w:rPr>
        <w:t xml:space="preserve">, w którym brał udział uczestnik projektu </w:t>
      </w:r>
      <w:r w:rsidR="00F6427F">
        <w:rPr>
          <w:rFonts w:ascii="Arial" w:hAnsi="Arial" w:cs="Arial"/>
          <w:sz w:val="20"/>
          <w:szCs w:val="20"/>
        </w:rPr>
        <w:t xml:space="preserve">oraz nabytymi przez niego kwalifikacjami/kompetencjami </w:t>
      </w:r>
      <w:r w:rsidRPr="00F6427F">
        <w:rPr>
          <w:rFonts w:ascii="Arial" w:hAnsi="Arial" w:cs="Arial"/>
          <w:sz w:val="20"/>
          <w:szCs w:val="20"/>
        </w:rPr>
        <w:t>(</w:t>
      </w:r>
      <w:r w:rsidR="00C4476F" w:rsidRPr="009D08E9">
        <w:rPr>
          <w:rFonts w:ascii="Arial" w:hAnsi="Arial" w:cs="Arial"/>
          <w:sz w:val="20"/>
          <w:szCs w:val="20"/>
        </w:rPr>
        <w:t>jeżeli szkolenia</w:t>
      </w:r>
      <w:r w:rsidRPr="00F6427F">
        <w:rPr>
          <w:rFonts w:ascii="Arial" w:hAnsi="Arial" w:cs="Arial"/>
          <w:sz w:val="20"/>
          <w:szCs w:val="20"/>
        </w:rPr>
        <w:t xml:space="preserve"> zostały </w:t>
      </w:r>
      <w:r w:rsidR="00C4476F" w:rsidRPr="009D08E9">
        <w:rPr>
          <w:rFonts w:ascii="Arial" w:hAnsi="Arial" w:cs="Arial"/>
          <w:sz w:val="20"/>
          <w:szCs w:val="20"/>
        </w:rPr>
        <w:t>zaplanowane</w:t>
      </w:r>
      <w:r w:rsidRPr="00F6427F">
        <w:rPr>
          <w:rFonts w:ascii="Arial" w:hAnsi="Arial" w:cs="Arial"/>
          <w:sz w:val="20"/>
          <w:szCs w:val="20"/>
        </w:rPr>
        <w:t xml:space="preserve"> w projekcie).</w:t>
      </w:r>
    </w:p>
    <w:p w:rsidR="00101A16" w:rsidRDefault="007C322B" w:rsidP="009D08E9">
      <w:pPr>
        <w:pStyle w:val="Akapitzlist"/>
        <w:numPr>
          <w:ilvl w:val="0"/>
          <w:numId w:val="30"/>
        </w:numPr>
        <w:spacing w:before="240" w:after="100" w:afterAutospacing="1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Obszar</w:t>
      </w:r>
      <w:r w:rsidR="00101A16">
        <w:rPr>
          <w:rFonts w:ascii="Arial" w:hAnsi="Arial" w:cs="Arial"/>
          <w:sz w:val="20"/>
          <w:szCs w:val="20"/>
        </w:rPr>
        <w:t xml:space="preserve"> faktycznej działalności podmiotu przyjmującego na staż uczestnika/ów projektu, </w:t>
      </w:r>
      <w:r>
        <w:rPr>
          <w:rFonts w:ascii="Arial" w:hAnsi="Arial" w:cs="Arial"/>
          <w:sz w:val="20"/>
          <w:szCs w:val="20"/>
        </w:rPr>
        <w:t xml:space="preserve">jest </w:t>
      </w:r>
      <w:r w:rsidR="00B547F0">
        <w:rPr>
          <w:rFonts w:ascii="Arial" w:hAnsi="Arial" w:cs="Arial"/>
          <w:sz w:val="20"/>
          <w:szCs w:val="20"/>
        </w:rPr>
        <w:t xml:space="preserve">zgodny </w:t>
      </w:r>
      <w:r w:rsidR="00101A16">
        <w:rPr>
          <w:rFonts w:ascii="Arial" w:hAnsi="Arial" w:cs="Arial"/>
          <w:sz w:val="20"/>
          <w:szCs w:val="20"/>
        </w:rPr>
        <w:t xml:space="preserve">z tematyką stażu. Zarówno na etapie oceny projektu, jak i na każdym etapie jego realizacji, kontroli ze strony </w:t>
      </w:r>
      <w:r w:rsidR="00B547F0">
        <w:rPr>
          <w:rFonts w:ascii="Arial" w:hAnsi="Arial" w:cs="Arial"/>
          <w:sz w:val="20"/>
          <w:szCs w:val="20"/>
        </w:rPr>
        <w:t xml:space="preserve">IP </w:t>
      </w:r>
      <w:r w:rsidR="00101A16">
        <w:rPr>
          <w:rFonts w:ascii="Arial" w:hAnsi="Arial" w:cs="Arial"/>
          <w:sz w:val="20"/>
          <w:szCs w:val="20"/>
        </w:rPr>
        <w:t>może podlegać dokumentacja poświadczająca faktyczne</w:t>
      </w:r>
      <w:r w:rsidR="008D5F9B">
        <w:rPr>
          <w:rFonts w:ascii="Arial" w:hAnsi="Arial" w:cs="Arial"/>
          <w:sz w:val="20"/>
          <w:szCs w:val="20"/>
        </w:rPr>
        <w:t>, aktywne</w:t>
      </w:r>
      <w:r w:rsidR="00101A16">
        <w:rPr>
          <w:rFonts w:ascii="Arial" w:hAnsi="Arial" w:cs="Arial"/>
          <w:sz w:val="20"/>
          <w:szCs w:val="20"/>
        </w:rPr>
        <w:t xml:space="preserve"> prowadzenie działalności w danym zakresie. Posiadanie wpisu w dokumentach rejestrowych podmiotu w tym </w:t>
      </w:r>
      <w:r w:rsidR="008D5F9B">
        <w:rPr>
          <w:rFonts w:ascii="Arial" w:hAnsi="Arial" w:cs="Arial"/>
          <w:sz w:val="20"/>
          <w:szCs w:val="20"/>
        </w:rPr>
        <w:t>przypadku</w:t>
      </w:r>
      <w:r>
        <w:rPr>
          <w:rFonts w:ascii="Arial" w:hAnsi="Arial" w:cs="Arial"/>
          <w:sz w:val="20"/>
          <w:szCs w:val="20"/>
        </w:rPr>
        <w:t xml:space="preserve"> może być nieadekwatne i</w:t>
      </w:r>
      <w:r w:rsidR="00101A1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jest </w:t>
      </w:r>
      <w:r w:rsidR="00101A16">
        <w:rPr>
          <w:rFonts w:ascii="Arial" w:hAnsi="Arial" w:cs="Arial"/>
          <w:sz w:val="20"/>
          <w:szCs w:val="20"/>
        </w:rPr>
        <w:t>niewystarczające.</w:t>
      </w:r>
    </w:p>
    <w:p w:rsidR="00CA3357" w:rsidRPr="009D08E9" w:rsidRDefault="00946B62" w:rsidP="009D08E9">
      <w:pPr>
        <w:pStyle w:val="Akapitzlist"/>
        <w:numPr>
          <w:ilvl w:val="0"/>
          <w:numId w:val="30"/>
        </w:numPr>
        <w:spacing w:before="240" w:after="100" w:afterAutospacing="1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46B62">
        <w:rPr>
          <w:rFonts w:ascii="Arial" w:hAnsi="Arial" w:cs="Arial"/>
          <w:sz w:val="20"/>
          <w:szCs w:val="20"/>
        </w:rPr>
        <w:t>W</w:t>
      </w:r>
      <w:r w:rsidR="00112487" w:rsidRPr="00946B62">
        <w:rPr>
          <w:rFonts w:ascii="Arial" w:hAnsi="Arial" w:cs="Arial"/>
          <w:sz w:val="20"/>
          <w:szCs w:val="20"/>
        </w:rPr>
        <w:t xml:space="preserve">sparcie w postaci staży realizowane w ramach projektów </w:t>
      </w:r>
      <w:r w:rsidRPr="00946B62">
        <w:rPr>
          <w:rFonts w:ascii="Arial" w:hAnsi="Arial" w:cs="Arial"/>
          <w:sz w:val="20"/>
          <w:szCs w:val="20"/>
        </w:rPr>
        <w:t>musi być</w:t>
      </w:r>
      <w:r w:rsidR="00112487" w:rsidRPr="00946B62">
        <w:rPr>
          <w:rFonts w:ascii="Arial" w:hAnsi="Arial" w:cs="Arial"/>
          <w:sz w:val="20"/>
          <w:szCs w:val="20"/>
        </w:rPr>
        <w:t xml:space="preserve"> zgodne </w:t>
      </w:r>
      <w:r w:rsidR="00112487" w:rsidRPr="002C555A">
        <w:rPr>
          <w:rFonts w:ascii="Arial" w:hAnsi="Arial" w:cs="Arial"/>
          <w:sz w:val="20"/>
          <w:szCs w:val="20"/>
          <w:u w:val="single"/>
        </w:rPr>
        <w:t xml:space="preserve">z zaleceniem Rady </w:t>
      </w:r>
      <w:r w:rsidRPr="002C555A">
        <w:rPr>
          <w:rFonts w:ascii="Arial" w:hAnsi="Arial" w:cs="Arial"/>
          <w:sz w:val="20"/>
          <w:szCs w:val="20"/>
          <w:u w:val="single"/>
        </w:rPr>
        <w:br/>
      </w:r>
      <w:r w:rsidR="00112487" w:rsidRPr="002C555A">
        <w:rPr>
          <w:rFonts w:ascii="Arial" w:hAnsi="Arial" w:cs="Arial"/>
          <w:sz w:val="20"/>
          <w:szCs w:val="20"/>
          <w:u w:val="single"/>
        </w:rPr>
        <w:t>z dnia 10 marca 2014 r. w sprawie ram jako</w:t>
      </w:r>
      <w:r w:rsidRPr="002C555A">
        <w:rPr>
          <w:rFonts w:ascii="Arial" w:hAnsi="Arial" w:cs="Arial"/>
          <w:sz w:val="20"/>
          <w:szCs w:val="20"/>
          <w:u w:val="single"/>
        </w:rPr>
        <w:t>ści staży (Dz.  Urz.  UE  C  88</w:t>
      </w:r>
      <w:r w:rsidR="00112487" w:rsidRPr="002C555A">
        <w:rPr>
          <w:rFonts w:ascii="Arial" w:hAnsi="Arial" w:cs="Arial"/>
          <w:sz w:val="20"/>
          <w:szCs w:val="20"/>
          <w:u w:val="single"/>
        </w:rPr>
        <w:t xml:space="preserve"> z 27.03.2014, str. 1) </w:t>
      </w:r>
      <w:r w:rsidRPr="002C555A">
        <w:rPr>
          <w:rFonts w:ascii="Arial" w:hAnsi="Arial" w:cs="Arial"/>
          <w:sz w:val="20"/>
          <w:szCs w:val="20"/>
          <w:u w:val="single"/>
        </w:rPr>
        <w:br/>
      </w:r>
      <w:r w:rsidR="00112487" w:rsidRPr="002C555A">
        <w:rPr>
          <w:rFonts w:ascii="Arial" w:hAnsi="Arial" w:cs="Arial"/>
          <w:sz w:val="20"/>
          <w:szCs w:val="20"/>
          <w:u w:val="single"/>
        </w:rPr>
        <w:t>oraz z Polskimi Ramami Jakości Praktyk i Staży</w:t>
      </w:r>
      <w:r w:rsidRPr="00A110D3">
        <w:rPr>
          <w:rStyle w:val="Odwoanieprzypisudolnego"/>
          <w:rFonts w:ascii="Arial" w:hAnsi="Arial" w:cs="Arial"/>
          <w:sz w:val="20"/>
          <w:szCs w:val="20"/>
        </w:rPr>
        <w:footnoteReference w:id="5"/>
      </w:r>
      <w:r w:rsidR="00484837" w:rsidRPr="00484837">
        <w:rPr>
          <w:rFonts w:ascii="Arial" w:hAnsi="Arial" w:cs="Arial"/>
          <w:sz w:val="20"/>
          <w:szCs w:val="20"/>
        </w:rPr>
        <w:t xml:space="preserve"> </w:t>
      </w:r>
      <w:r w:rsidR="00484837" w:rsidRPr="00484837">
        <w:rPr>
          <w:rStyle w:val="Odwoanieprzypisudolnego"/>
          <w:rFonts w:ascii="Arial" w:hAnsi="Arial" w:cs="Arial"/>
          <w:sz w:val="20"/>
          <w:szCs w:val="20"/>
        </w:rPr>
        <w:footnoteReference w:id="6"/>
      </w:r>
      <w:r w:rsidR="00112487" w:rsidRPr="00946B62">
        <w:rPr>
          <w:rFonts w:ascii="Arial" w:hAnsi="Arial" w:cs="Arial"/>
          <w:sz w:val="20"/>
          <w:szCs w:val="20"/>
        </w:rPr>
        <w:t xml:space="preserve"> oraz spełnia</w:t>
      </w:r>
      <w:r w:rsidRPr="00946B62">
        <w:rPr>
          <w:rFonts w:ascii="Arial" w:hAnsi="Arial" w:cs="Arial"/>
          <w:sz w:val="20"/>
          <w:szCs w:val="20"/>
        </w:rPr>
        <w:t>ć</w:t>
      </w:r>
      <w:r w:rsidR="00112487" w:rsidRPr="00946B62">
        <w:rPr>
          <w:rFonts w:ascii="Arial" w:hAnsi="Arial" w:cs="Arial"/>
          <w:sz w:val="20"/>
          <w:szCs w:val="20"/>
        </w:rPr>
        <w:t xml:space="preserve"> podstawowe wymogi zapewniające wysoki standard stażu poprzez zapewnienie, iż:</w:t>
      </w:r>
    </w:p>
    <w:p w:rsidR="00CA3357" w:rsidRPr="009D08E9" w:rsidRDefault="00C4476F" w:rsidP="009D08E9">
      <w:pPr>
        <w:pStyle w:val="Akapitzlist"/>
        <w:numPr>
          <w:ilvl w:val="0"/>
          <w:numId w:val="44"/>
        </w:numPr>
        <w:spacing w:after="0"/>
        <w:ind w:left="709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D08E9">
        <w:rPr>
          <w:rFonts w:ascii="Arial" w:hAnsi="Arial" w:cs="Arial"/>
          <w:sz w:val="20"/>
          <w:szCs w:val="20"/>
        </w:rPr>
        <w:t xml:space="preserve">staż odbywa się na podstawie </w:t>
      </w:r>
      <w:r w:rsidR="003D3DD7">
        <w:rPr>
          <w:rFonts w:ascii="Arial" w:hAnsi="Arial" w:cs="Arial"/>
          <w:sz w:val="20"/>
          <w:szCs w:val="20"/>
        </w:rPr>
        <w:t xml:space="preserve">pisemnej </w:t>
      </w:r>
      <w:r w:rsidRPr="009D08E9">
        <w:rPr>
          <w:rFonts w:ascii="Arial" w:hAnsi="Arial" w:cs="Arial"/>
          <w:sz w:val="20"/>
          <w:szCs w:val="20"/>
        </w:rPr>
        <w:t>umowy, której stroną jest co najmniej stażysta oraz podmiot przyjmujący na staż, która zawiera podstawowe warunki przebiegu stażu, w tym</w:t>
      </w:r>
      <w:r w:rsidR="003D3DD7">
        <w:rPr>
          <w:rFonts w:ascii="Arial" w:hAnsi="Arial" w:cs="Arial"/>
          <w:sz w:val="20"/>
          <w:szCs w:val="20"/>
        </w:rPr>
        <w:t xml:space="preserve"> cel stażu,</w:t>
      </w:r>
      <w:r w:rsidRPr="009D08E9">
        <w:rPr>
          <w:rFonts w:ascii="Arial" w:hAnsi="Arial" w:cs="Arial"/>
          <w:sz w:val="20"/>
          <w:szCs w:val="20"/>
        </w:rPr>
        <w:t xml:space="preserve"> okres trwania stażu, wysokość przewidywanego stypendium, miejsce wykonywania prac, zakres obowiązków oraz dane opiekuna stażu;</w:t>
      </w:r>
    </w:p>
    <w:p w:rsidR="00CA3357" w:rsidRPr="009D08E9" w:rsidRDefault="00C4476F" w:rsidP="009D08E9">
      <w:pPr>
        <w:pStyle w:val="Akapitzlist"/>
        <w:numPr>
          <w:ilvl w:val="0"/>
          <w:numId w:val="44"/>
        </w:numPr>
        <w:spacing w:after="0"/>
        <w:ind w:left="709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D08E9">
        <w:rPr>
          <w:rFonts w:ascii="Arial" w:hAnsi="Arial" w:cs="Arial"/>
          <w:sz w:val="20"/>
          <w:szCs w:val="20"/>
        </w:rPr>
        <w:t xml:space="preserve">zadania w ramach stażu są wykonywane zgodnie z programem stażu, który jest przygotowany przez podmiot przyjmujący na staż we współpracy z Beneficjentem i przedkładany </w:t>
      </w:r>
      <w:r w:rsidR="00AA318F">
        <w:rPr>
          <w:rFonts w:ascii="Arial" w:hAnsi="Arial" w:cs="Arial"/>
          <w:sz w:val="20"/>
          <w:szCs w:val="20"/>
        </w:rPr>
        <w:t>d</w:t>
      </w:r>
      <w:r w:rsidRPr="009D08E9">
        <w:rPr>
          <w:rFonts w:ascii="Arial" w:hAnsi="Arial" w:cs="Arial"/>
          <w:sz w:val="20"/>
          <w:szCs w:val="20"/>
        </w:rPr>
        <w:t xml:space="preserve">o  podpisu stażysty. Program stażu jest opracowywany indywidualnie, z uwzględnieniem potrzeb </w:t>
      </w:r>
      <w:r w:rsidR="00D46162">
        <w:rPr>
          <w:rFonts w:ascii="Arial" w:hAnsi="Arial" w:cs="Arial"/>
          <w:sz w:val="20"/>
          <w:szCs w:val="20"/>
        </w:rPr>
        <w:br/>
      </w:r>
      <w:r w:rsidRPr="009D08E9">
        <w:rPr>
          <w:rFonts w:ascii="Arial" w:hAnsi="Arial" w:cs="Arial"/>
          <w:sz w:val="20"/>
          <w:szCs w:val="20"/>
        </w:rPr>
        <w:t>i potencjału stażysty;</w:t>
      </w:r>
    </w:p>
    <w:p w:rsidR="00CA3357" w:rsidRPr="009D08E9" w:rsidRDefault="00C4476F" w:rsidP="009D08E9">
      <w:pPr>
        <w:pStyle w:val="Akapitzlist"/>
        <w:numPr>
          <w:ilvl w:val="0"/>
          <w:numId w:val="44"/>
        </w:numPr>
        <w:spacing w:after="0"/>
        <w:ind w:left="709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D08E9">
        <w:rPr>
          <w:rFonts w:ascii="Arial" w:hAnsi="Arial" w:cs="Arial"/>
          <w:sz w:val="20"/>
          <w:szCs w:val="20"/>
        </w:rPr>
        <w:t xml:space="preserve">stażysta wykonuje swoje obowiązki pod nadzorem opiekuna stażu, wyznaczonego na  etapie  przygotowań do realizacji programu stażu, który wprowadza stażystę w zakres obowiązków </w:t>
      </w:r>
      <w:r w:rsidRPr="009D08E9">
        <w:rPr>
          <w:rFonts w:ascii="Arial" w:hAnsi="Arial" w:cs="Arial"/>
          <w:sz w:val="20"/>
          <w:szCs w:val="20"/>
        </w:rPr>
        <w:br/>
        <w:t>oraz zapoznaje z zasadami i procedurami obowiązującymi w organizacji</w:t>
      </w:r>
      <w:r w:rsidR="003D3DD7">
        <w:rPr>
          <w:rFonts w:ascii="Arial" w:hAnsi="Arial" w:cs="Arial"/>
          <w:sz w:val="20"/>
          <w:szCs w:val="20"/>
        </w:rPr>
        <w:t xml:space="preserve"> (w tym z zasadami BHP i przeciwpożarowymi)</w:t>
      </w:r>
      <w:r w:rsidRPr="009D08E9">
        <w:rPr>
          <w:rFonts w:ascii="Arial" w:hAnsi="Arial" w:cs="Arial"/>
          <w:sz w:val="20"/>
          <w:szCs w:val="20"/>
        </w:rPr>
        <w:t>, w której odbywa staż, a także monitoruje realizację przydzielonego w programie stażu zakresu obowiązków i celów edukacyjno-zawodowych oraz udziela informacji zwrotnej stażyście na temat</w:t>
      </w:r>
      <w:r w:rsidR="00A72044" w:rsidRPr="00F74AC6">
        <w:rPr>
          <w:rFonts w:ascii="Arial" w:hAnsi="Arial" w:cs="Arial"/>
          <w:sz w:val="20"/>
          <w:szCs w:val="20"/>
        </w:rPr>
        <w:t xml:space="preserve"> </w:t>
      </w:r>
      <w:r w:rsidRPr="009D08E9">
        <w:rPr>
          <w:rFonts w:ascii="Arial" w:hAnsi="Arial" w:cs="Arial"/>
          <w:sz w:val="20"/>
          <w:szCs w:val="20"/>
        </w:rPr>
        <w:t>osiąganych wyników i stopnia realizacji zadań. Opiekun stażysty jest wyznaczany po stronie podmiotu przyjmującego na staż;</w:t>
      </w:r>
    </w:p>
    <w:p w:rsidR="00CA3357" w:rsidRDefault="00C4476F" w:rsidP="009D08E9">
      <w:pPr>
        <w:pStyle w:val="Akapitzlist"/>
        <w:numPr>
          <w:ilvl w:val="0"/>
          <w:numId w:val="44"/>
        </w:numPr>
        <w:spacing w:after="100" w:afterAutospacing="1"/>
        <w:ind w:left="709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D08E9">
        <w:rPr>
          <w:rFonts w:ascii="Arial" w:hAnsi="Arial" w:cs="Arial"/>
          <w:sz w:val="20"/>
          <w:szCs w:val="20"/>
        </w:rPr>
        <w:lastRenderedPageBreak/>
        <w:t xml:space="preserve">po zakończeniu stażu jest opracowywana ocena, uwzględniająca osiągnięte rezultaty </w:t>
      </w:r>
      <w:r w:rsidRPr="009D08E9">
        <w:rPr>
          <w:rFonts w:ascii="Arial" w:hAnsi="Arial" w:cs="Arial"/>
          <w:sz w:val="20"/>
          <w:szCs w:val="20"/>
        </w:rPr>
        <w:br/>
        <w:t>oraz efekty stażu. Ocena jest opracowywana przez podmiot przyjmujący na staż w formie pisemnej.</w:t>
      </w:r>
    </w:p>
    <w:p w:rsidR="003D3DD7" w:rsidRPr="003D3DD7" w:rsidRDefault="003D3DD7" w:rsidP="00FD038E">
      <w:pPr>
        <w:pStyle w:val="Akapitzlist"/>
        <w:numPr>
          <w:ilvl w:val="0"/>
          <w:numId w:val="44"/>
        </w:numPr>
        <w:spacing w:after="100" w:afterAutospacing="1"/>
        <w:ind w:left="709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D038E">
        <w:rPr>
          <w:rFonts w:ascii="Arial" w:hAnsi="Arial" w:cs="Arial"/>
          <w:sz w:val="20"/>
          <w:szCs w:val="20"/>
        </w:rPr>
        <w:t>podmiot przyjmujący na staż umożliwia stażyście ocenę programu stażu w formie pisemnej.</w:t>
      </w:r>
    </w:p>
    <w:p w:rsidR="003D3DD7" w:rsidRPr="003D3DD7" w:rsidRDefault="003D3DD7" w:rsidP="00FD038E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3DD7">
        <w:rPr>
          <w:rFonts w:ascii="Arial" w:hAnsi="Arial" w:cs="Arial"/>
          <w:sz w:val="20"/>
          <w:szCs w:val="20"/>
        </w:rPr>
        <w:t xml:space="preserve">Staż trwa nie dłużej niż 6 miesięcy </w:t>
      </w:r>
      <w:r w:rsidRPr="00FD038E">
        <w:rPr>
          <w:rFonts w:ascii="Arial" w:hAnsi="Arial" w:cs="Arial"/>
          <w:sz w:val="20"/>
          <w:szCs w:val="20"/>
        </w:rPr>
        <w:t>kalendarzowych. W uzasadnionych przypadkach, wynikających ze specyfiki stanowiska pracy, na którym odbywa się staż, może być wydłużony stosownie do programu stażu.</w:t>
      </w:r>
    </w:p>
    <w:p w:rsidR="00CA3357" w:rsidRDefault="00A879D0" w:rsidP="009D08E9">
      <w:pPr>
        <w:pStyle w:val="Akapitzlist"/>
        <w:numPr>
          <w:ilvl w:val="0"/>
          <w:numId w:val="30"/>
        </w:numPr>
        <w:spacing w:before="240" w:after="100" w:afterAutospacing="1"/>
        <w:contextualSpacing w:val="0"/>
        <w:jc w:val="both"/>
        <w:rPr>
          <w:rFonts w:ascii="Arial" w:hAnsi="Arial" w:cs="Arial"/>
          <w:sz w:val="20"/>
          <w:szCs w:val="20"/>
        </w:rPr>
      </w:pPr>
      <w:r w:rsidRPr="00C716A2">
        <w:rPr>
          <w:rFonts w:ascii="Arial" w:eastAsia="Times New Roman" w:hAnsi="Arial" w:cs="Arial"/>
          <w:sz w:val="20"/>
          <w:szCs w:val="20"/>
        </w:rPr>
        <w:t>W okresie odbywania stażu stażyście przysługuje</w:t>
      </w:r>
      <w:r w:rsidR="00E32221" w:rsidRPr="00C716A2">
        <w:rPr>
          <w:rFonts w:ascii="Arial" w:eastAsia="Times New Roman" w:hAnsi="Arial" w:cs="Arial"/>
          <w:sz w:val="20"/>
          <w:szCs w:val="20"/>
        </w:rPr>
        <w:t xml:space="preserve"> </w:t>
      </w:r>
      <w:r w:rsidRPr="00606479">
        <w:rPr>
          <w:rFonts w:ascii="Arial" w:eastAsia="Times New Roman" w:hAnsi="Arial" w:cs="Arial"/>
          <w:b/>
          <w:sz w:val="20"/>
          <w:szCs w:val="20"/>
        </w:rPr>
        <w:t>stypendium</w:t>
      </w:r>
      <w:r w:rsidR="00E32221" w:rsidRPr="00606479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606479">
        <w:rPr>
          <w:rFonts w:ascii="Arial" w:eastAsia="Times New Roman" w:hAnsi="Arial" w:cs="Arial"/>
          <w:b/>
          <w:sz w:val="20"/>
          <w:szCs w:val="20"/>
        </w:rPr>
        <w:t>stażowe</w:t>
      </w:r>
      <w:r w:rsidRPr="00C716A2">
        <w:rPr>
          <w:rFonts w:ascii="Arial" w:eastAsia="Times New Roman" w:hAnsi="Arial" w:cs="Arial"/>
          <w:sz w:val="20"/>
          <w:szCs w:val="20"/>
        </w:rPr>
        <w:t>, które miesięcznie wynosi</w:t>
      </w:r>
      <w:r w:rsidR="00F93432">
        <w:rPr>
          <w:rFonts w:ascii="Arial" w:eastAsia="Times New Roman" w:hAnsi="Arial" w:cs="Arial"/>
          <w:sz w:val="20"/>
          <w:szCs w:val="20"/>
        </w:rPr>
        <w:t xml:space="preserve"> </w:t>
      </w:r>
      <w:r w:rsidRPr="00C716A2">
        <w:rPr>
          <w:rFonts w:ascii="Arial" w:eastAsia="Times New Roman" w:hAnsi="Arial" w:cs="Arial"/>
          <w:sz w:val="20"/>
          <w:szCs w:val="20"/>
        </w:rPr>
        <w:t xml:space="preserve">120% zasiłku, o którym mowa w art. 72 ust. 1 </w:t>
      </w:r>
      <w:proofErr w:type="spellStart"/>
      <w:r w:rsidRPr="00C716A2">
        <w:rPr>
          <w:rFonts w:ascii="Arial" w:eastAsia="Times New Roman" w:hAnsi="Arial" w:cs="Arial"/>
          <w:sz w:val="20"/>
          <w:szCs w:val="20"/>
        </w:rPr>
        <w:t>pkt</w:t>
      </w:r>
      <w:proofErr w:type="spellEnd"/>
      <w:r w:rsidRPr="00C716A2">
        <w:rPr>
          <w:rFonts w:ascii="Arial" w:eastAsia="Times New Roman" w:hAnsi="Arial" w:cs="Arial"/>
          <w:sz w:val="20"/>
          <w:szCs w:val="20"/>
        </w:rPr>
        <w:t xml:space="preserve"> 1 ustawy o promocji zatrudnienia </w:t>
      </w:r>
      <w:r w:rsidR="007563E8">
        <w:rPr>
          <w:rFonts w:ascii="Arial" w:eastAsia="Times New Roman" w:hAnsi="Arial" w:cs="Arial"/>
          <w:sz w:val="20"/>
          <w:szCs w:val="20"/>
        </w:rPr>
        <w:br/>
      </w:r>
      <w:r w:rsidRPr="00C716A2">
        <w:rPr>
          <w:rFonts w:ascii="Arial" w:eastAsia="Times New Roman" w:hAnsi="Arial" w:cs="Arial"/>
          <w:sz w:val="20"/>
          <w:szCs w:val="20"/>
        </w:rPr>
        <w:t>i instytucjach rynku pracy</w:t>
      </w:r>
      <w:r w:rsidR="00C716A2">
        <w:rPr>
          <w:rStyle w:val="Odwoanieprzypisudolnego"/>
          <w:rFonts w:ascii="Arial" w:eastAsia="Times New Roman" w:hAnsi="Arial" w:cs="Arial"/>
          <w:sz w:val="20"/>
          <w:szCs w:val="20"/>
        </w:rPr>
        <w:footnoteReference w:id="7"/>
      </w:r>
      <w:r w:rsidRPr="00C716A2">
        <w:rPr>
          <w:rFonts w:ascii="Arial" w:eastAsia="Times New Roman" w:hAnsi="Arial" w:cs="Arial"/>
          <w:sz w:val="20"/>
          <w:szCs w:val="20"/>
        </w:rPr>
        <w:t>,</w:t>
      </w:r>
      <w:r w:rsidR="00E32221" w:rsidRPr="00C716A2">
        <w:rPr>
          <w:rFonts w:ascii="Arial" w:eastAsia="Times New Roman" w:hAnsi="Arial" w:cs="Arial"/>
          <w:sz w:val="20"/>
          <w:szCs w:val="20"/>
        </w:rPr>
        <w:t xml:space="preserve"> </w:t>
      </w:r>
      <w:r w:rsidRPr="00C716A2">
        <w:rPr>
          <w:rFonts w:ascii="Arial" w:eastAsia="Times New Roman" w:hAnsi="Arial" w:cs="Arial"/>
          <w:sz w:val="20"/>
          <w:szCs w:val="20"/>
        </w:rPr>
        <w:t xml:space="preserve">jeżeli </w:t>
      </w:r>
      <w:r w:rsidR="00E32221" w:rsidRPr="00C716A2">
        <w:rPr>
          <w:rFonts w:ascii="Arial" w:eastAsia="Times New Roman" w:hAnsi="Arial" w:cs="Arial"/>
          <w:sz w:val="20"/>
          <w:szCs w:val="20"/>
        </w:rPr>
        <w:t xml:space="preserve"> </w:t>
      </w:r>
      <w:r w:rsidRPr="00C716A2">
        <w:rPr>
          <w:rFonts w:ascii="Arial" w:eastAsia="Times New Roman" w:hAnsi="Arial" w:cs="Arial"/>
          <w:sz w:val="20"/>
          <w:szCs w:val="20"/>
        </w:rPr>
        <w:t>miesięczna liczba godzin stażu</w:t>
      </w:r>
      <w:r w:rsidR="00E32221" w:rsidRPr="00C716A2">
        <w:rPr>
          <w:rFonts w:ascii="Arial" w:eastAsia="Times New Roman" w:hAnsi="Arial" w:cs="Arial"/>
          <w:sz w:val="20"/>
          <w:szCs w:val="20"/>
        </w:rPr>
        <w:t xml:space="preserve"> </w:t>
      </w:r>
      <w:r w:rsidRPr="00C716A2">
        <w:rPr>
          <w:rFonts w:ascii="Arial" w:eastAsia="Times New Roman" w:hAnsi="Arial" w:cs="Arial"/>
          <w:sz w:val="20"/>
          <w:szCs w:val="20"/>
        </w:rPr>
        <w:t>wynosi nie mniej niż 160</w:t>
      </w:r>
      <w:r w:rsidR="00E32221" w:rsidRPr="00C716A2">
        <w:rPr>
          <w:rFonts w:ascii="Arial" w:eastAsia="Times New Roman" w:hAnsi="Arial" w:cs="Arial"/>
          <w:sz w:val="20"/>
          <w:szCs w:val="20"/>
        </w:rPr>
        <w:t xml:space="preserve"> </w:t>
      </w:r>
      <w:r w:rsidRPr="00C716A2">
        <w:rPr>
          <w:rFonts w:ascii="Arial" w:eastAsia="Times New Roman" w:hAnsi="Arial" w:cs="Arial"/>
          <w:sz w:val="20"/>
          <w:szCs w:val="20"/>
        </w:rPr>
        <w:t>godzin miesięcznie</w:t>
      </w:r>
      <w:r w:rsidR="00C716A2">
        <w:rPr>
          <w:rStyle w:val="Odwoanieprzypisudolnego"/>
          <w:rFonts w:ascii="Arial" w:eastAsia="Times New Roman" w:hAnsi="Arial" w:cs="Arial"/>
          <w:sz w:val="20"/>
          <w:szCs w:val="20"/>
        </w:rPr>
        <w:footnoteReference w:id="8"/>
      </w:r>
      <w:r w:rsidR="00E32221" w:rsidRPr="00C716A2">
        <w:rPr>
          <w:rFonts w:ascii="Arial" w:eastAsia="Times New Roman" w:hAnsi="Arial" w:cs="Arial"/>
          <w:sz w:val="20"/>
          <w:szCs w:val="20"/>
        </w:rPr>
        <w:t xml:space="preserve"> </w:t>
      </w:r>
      <w:r w:rsidRPr="00C716A2">
        <w:rPr>
          <w:rFonts w:ascii="Arial" w:eastAsia="Times New Roman" w:hAnsi="Arial" w:cs="Arial"/>
          <w:sz w:val="20"/>
          <w:szCs w:val="20"/>
        </w:rPr>
        <w:t>–</w:t>
      </w:r>
      <w:r w:rsidR="00E32221" w:rsidRPr="00C716A2">
        <w:rPr>
          <w:rFonts w:ascii="Arial" w:eastAsia="Times New Roman" w:hAnsi="Arial" w:cs="Arial"/>
          <w:sz w:val="20"/>
          <w:szCs w:val="20"/>
        </w:rPr>
        <w:t xml:space="preserve"> </w:t>
      </w:r>
      <w:r w:rsidRPr="00C716A2">
        <w:rPr>
          <w:rFonts w:ascii="Arial" w:eastAsia="Times New Roman" w:hAnsi="Arial" w:cs="Arial"/>
          <w:sz w:val="20"/>
          <w:szCs w:val="20"/>
        </w:rPr>
        <w:t>w przypadku niższego miesięcznego wymiaru godzin, wysokość stypendium ustala się proporcjonalnie</w:t>
      </w:r>
      <w:r w:rsidR="001C1EE9">
        <w:rPr>
          <w:rStyle w:val="Odwoanieprzypisudolnego"/>
          <w:rFonts w:ascii="Arial" w:eastAsia="Times New Roman" w:hAnsi="Arial" w:cs="Arial"/>
          <w:sz w:val="20"/>
          <w:szCs w:val="20"/>
        </w:rPr>
        <w:footnoteReference w:id="9"/>
      </w:r>
      <w:r w:rsidRPr="00C716A2">
        <w:rPr>
          <w:rFonts w:ascii="Arial" w:eastAsia="Times New Roman" w:hAnsi="Arial" w:cs="Arial"/>
          <w:sz w:val="20"/>
          <w:szCs w:val="20"/>
        </w:rPr>
        <w:t>.</w:t>
      </w:r>
    </w:p>
    <w:p w:rsidR="00CA3357" w:rsidRDefault="00A879D0" w:rsidP="009D08E9">
      <w:pPr>
        <w:pStyle w:val="Akapitzlist"/>
        <w:numPr>
          <w:ilvl w:val="0"/>
          <w:numId w:val="30"/>
        </w:numPr>
        <w:spacing w:before="240" w:after="100" w:afterAutospacing="1"/>
        <w:contextualSpacing w:val="0"/>
        <w:jc w:val="both"/>
        <w:rPr>
          <w:rFonts w:ascii="Arial" w:hAnsi="Arial" w:cs="Arial"/>
          <w:sz w:val="20"/>
          <w:szCs w:val="20"/>
        </w:rPr>
      </w:pPr>
      <w:r w:rsidRPr="001C1EE9">
        <w:rPr>
          <w:rFonts w:ascii="Arial" w:eastAsia="Times New Roman" w:hAnsi="Arial" w:cs="Arial"/>
          <w:sz w:val="20"/>
          <w:szCs w:val="20"/>
        </w:rPr>
        <w:t>Stażyści</w:t>
      </w:r>
      <w:r w:rsidR="00E32221" w:rsidRPr="001C1EE9">
        <w:rPr>
          <w:rFonts w:ascii="Arial" w:eastAsia="Times New Roman" w:hAnsi="Arial" w:cs="Arial"/>
          <w:sz w:val="20"/>
          <w:szCs w:val="20"/>
        </w:rPr>
        <w:t xml:space="preserve"> </w:t>
      </w:r>
      <w:r w:rsidRPr="001C1EE9">
        <w:rPr>
          <w:rFonts w:ascii="Arial" w:eastAsia="Times New Roman" w:hAnsi="Arial" w:cs="Arial"/>
          <w:sz w:val="20"/>
          <w:szCs w:val="20"/>
        </w:rPr>
        <w:t>pobierający</w:t>
      </w:r>
      <w:r w:rsidR="00E32221" w:rsidRPr="001C1EE9">
        <w:rPr>
          <w:rFonts w:ascii="Arial" w:eastAsia="Times New Roman" w:hAnsi="Arial" w:cs="Arial"/>
          <w:sz w:val="20"/>
          <w:szCs w:val="20"/>
        </w:rPr>
        <w:t xml:space="preserve"> </w:t>
      </w:r>
      <w:r w:rsidRPr="001C1EE9">
        <w:rPr>
          <w:rFonts w:ascii="Arial" w:eastAsia="Times New Roman" w:hAnsi="Arial" w:cs="Arial"/>
          <w:sz w:val="20"/>
          <w:szCs w:val="20"/>
        </w:rPr>
        <w:t xml:space="preserve">stypendium stażowe w okresie odbywania stażu podlegają obowiązkowo ubezpieczeniom </w:t>
      </w:r>
      <w:r w:rsidR="00C1418B" w:rsidRPr="001C1EE9">
        <w:rPr>
          <w:rFonts w:ascii="Arial" w:eastAsia="Times New Roman" w:hAnsi="Arial" w:cs="Arial"/>
          <w:sz w:val="20"/>
          <w:szCs w:val="20"/>
        </w:rPr>
        <w:t>emerytaln</w:t>
      </w:r>
      <w:r w:rsidR="00C1418B">
        <w:rPr>
          <w:rFonts w:ascii="Arial" w:eastAsia="Times New Roman" w:hAnsi="Arial" w:cs="Arial"/>
          <w:sz w:val="20"/>
          <w:szCs w:val="20"/>
        </w:rPr>
        <w:t>emu</w:t>
      </w:r>
      <w:r w:rsidR="00204B6F">
        <w:rPr>
          <w:rFonts w:ascii="Arial" w:eastAsia="Times New Roman" w:hAnsi="Arial" w:cs="Arial"/>
          <w:sz w:val="20"/>
          <w:szCs w:val="20"/>
        </w:rPr>
        <w:t xml:space="preserve"> i</w:t>
      </w:r>
      <w:r w:rsidRPr="001C1EE9">
        <w:rPr>
          <w:rFonts w:ascii="Arial" w:eastAsia="Times New Roman" w:hAnsi="Arial" w:cs="Arial"/>
          <w:sz w:val="20"/>
          <w:szCs w:val="20"/>
        </w:rPr>
        <w:t xml:space="preserve"> rentowym, jeśli nie mają innych tytułów powodujących obowiązek ubezpieczeń społecznych (art. 6 ust. 1 </w:t>
      </w:r>
      <w:proofErr w:type="spellStart"/>
      <w:r w:rsidRPr="001C1EE9">
        <w:rPr>
          <w:rFonts w:ascii="Arial" w:eastAsia="Times New Roman" w:hAnsi="Arial" w:cs="Arial"/>
          <w:sz w:val="20"/>
          <w:szCs w:val="20"/>
        </w:rPr>
        <w:t>pkt</w:t>
      </w:r>
      <w:proofErr w:type="spellEnd"/>
      <w:r w:rsidRPr="001C1EE9">
        <w:rPr>
          <w:rFonts w:ascii="Arial" w:eastAsia="Times New Roman" w:hAnsi="Arial" w:cs="Arial"/>
          <w:sz w:val="20"/>
          <w:szCs w:val="20"/>
        </w:rPr>
        <w:t xml:space="preserve"> 9a </w:t>
      </w:r>
      <w:r w:rsidRPr="001C1EE9">
        <w:rPr>
          <w:rFonts w:ascii="Arial" w:hAnsi="Arial" w:cs="Arial"/>
          <w:sz w:val="20"/>
          <w:szCs w:val="20"/>
        </w:rPr>
        <w:t>w związku z art. 9 ust. 6a oraz art. 12 ustawy z dnia 13 października 1998 r. o systemie ubezpieczeń społecznych). Płatnikiem składek za te osoby jest</w:t>
      </w:r>
      <w:r w:rsidR="00E32221" w:rsidRPr="001C1EE9">
        <w:rPr>
          <w:rFonts w:ascii="Arial" w:hAnsi="Arial" w:cs="Arial"/>
          <w:sz w:val="20"/>
          <w:szCs w:val="20"/>
        </w:rPr>
        <w:t xml:space="preserve"> </w:t>
      </w:r>
      <w:r w:rsidR="00C1418B">
        <w:rPr>
          <w:rFonts w:ascii="Arial" w:hAnsi="Arial" w:cs="Arial"/>
          <w:sz w:val="20"/>
          <w:szCs w:val="20"/>
        </w:rPr>
        <w:t xml:space="preserve">podmiot kierujący na staż tj. </w:t>
      </w:r>
      <w:r w:rsidRPr="001C1EE9">
        <w:rPr>
          <w:rFonts w:ascii="Arial" w:hAnsi="Arial" w:cs="Arial"/>
          <w:sz w:val="20"/>
          <w:szCs w:val="20"/>
        </w:rPr>
        <w:t>beneficjent</w:t>
      </w:r>
      <w:r w:rsidR="00E32221" w:rsidRPr="001C1EE9">
        <w:rPr>
          <w:rFonts w:ascii="Arial" w:eastAsia="Times New Roman" w:hAnsi="Arial" w:cs="Arial"/>
          <w:sz w:val="20"/>
          <w:szCs w:val="20"/>
        </w:rPr>
        <w:t xml:space="preserve"> </w:t>
      </w:r>
      <w:r w:rsidRPr="001C1EE9">
        <w:rPr>
          <w:rFonts w:ascii="Arial" w:hAnsi="Arial" w:cs="Arial"/>
          <w:sz w:val="20"/>
          <w:szCs w:val="20"/>
        </w:rPr>
        <w:t>realizujący projekt, w którym uczestniczy dana osoba.</w:t>
      </w:r>
    </w:p>
    <w:p w:rsidR="003D3DD7" w:rsidRPr="003D3DD7" w:rsidRDefault="003D3DD7" w:rsidP="00FD038E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240" w:after="100" w:afterAutospacing="1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D038E">
        <w:rPr>
          <w:rFonts w:ascii="Arial" w:hAnsi="Arial" w:cs="Arial"/>
          <w:sz w:val="20"/>
          <w:szCs w:val="20"/>
        </w:rPr>
        <w:t>Stażyści w okresie odbywania stażu objęci są ubezpieczeniem zdrowotnym oraz od następstw nieszczęśliwych wypadków/ z tytułu wypadku przy pracy lub choroby zawodowej. Koszt tego ubezpieczenia jest ponoszony przez podmiot kierujący na staż</w:t>
      </w:r>
      <w:r w:rsidR="00204B6F">
        <w:rPr>
          <w:rFonts w:ascii="Arial" w:hAnsi="Arial" w:cs="Arial"/>
          <w:sz w:val="20"/>
          <w:szCs w:val="20"/>
        </w:rPr>
        <w:t xml:space="preserve"> tj. beneficjenta realizującego projekt, w którym uczestniczy dana osoba</w:t>
      </w:r>
      <w:r w:rsidRPr="00FD038E">
        <w:rPr>
          <w:rFonts w:ascii="Arial" w:hAnsi="Arial" w:cs="Arial"/>
          <w:sz w:val="20"/>
          <w:szCs w:val="20"/>
        </w:rPr>
        <w:t>.</w:t>
      </w:r>
    </w:p>
    <w:p w:rsidR="00CA3357" w:rsidRDefault="00A879D0" w:rsidP="009D08E9">
      <w:pPr>
        <w:pStyle w:val="Akapitzlist"/>
        <w:numPr>
          <w:ilvl w:val="0"/>
          <w:numId w:val="30"/>
        </w:numPr>
        <w:spacing w:before="240" w:after="100" w:afterAutospacing="1"/>
        <w:contextualSpacing w:val="0"/>
        <w:jc w:val="both"/>
        <w:rPr>
          <w:rFonts w:ascii="Arial" w:hAnsi="Arial" w:cs="Arial"/>
          <w:sz w:val="20"/>
          <w:szCs w:val="20"/>
        </w:rPr>
      </w:pPr>
      <w:r w:rsidRPr="002C555A">
        <w:rPr>
          <w:rFonts w:ascii="Arial" w:hAnsi="Arial" w:cs="Arial"/>
          <w:sz w:val="20"/>
          <w:szCs w:val="20"/>
          <w:u w:val="single"/>
        </w:rPr>
        <w:t>Koszt składek</w:t>
      </w:r>
      <w:r w:rsidRPr="001C1EE9">
        <w:rPr>
          <w:rFonts w:ascii="Arial" w:hAnsi="Arial" w:cs="Arial"/>
          <w:sz w:val="20"/>
          <w:szCs w:val="20"/>
        </w:rPr>
        <w:t xml:space="preserve"> </w:t>
      </w:r>
      <w:r w:rsidR="003D3DD7">
        <w:rPr>
          <w:rFonts w:ascii="Arial" w:hAnsi="Arial" w:cs="Arial"/>
          <w:sz w:val="20"/>
          <w:szCs w:val="20"/>
        </w:rPr>
        <w:t xml:space="preserve"> na ubezpieczenia , o których mowa w </w:t>
      </w:r>
      <w:proofErr w:type="spellStart"/>
      <w:r w:rsidR="003D3DD7">
        <w:rPr>
          <w:rFonts w:ascii="Arial" w:hAnsi="Arial" w:cs="Arial"/>
          <w:sz w:val="20"/>
          <w:szCs w:val="20"/>
        </w:rPr>
        <w:t>pkt</w:t>
      </w:r>
      <w:proofErr w:type="spellEnd"/>
      <w:r w:rsidR="003D3DD7">
        <w:rPr>
          <w:rFonts w:ascii="Arial" w:hAnsi="Arial" w:cs="Arial"/>
          <w:sz w:val="20"/>
          <w:szCs w:val="20"/>
        </w:rPr>
        <w:t xml:space="preserve"> 6 i 7,</w:t>
      </w:r>
      <w:r w:rsidRPr="001C1EE9">
        <w:rPr>
          <w:rFonts w:ascii="Arial" w:hAnsi="Arial" w:cs="Arial"/>
          <w:sz w:val="20"/>
          <w:szCs w:val="20"/>
        </w:rPr>
        <w:t xml:space="preserve"> jest wydatkiem </w:t>
      </w:r>
      <w:proofErr w:type="spellStart"/>
      <w:r w:rsidRPr="001C1EE9">
        <w:rPr>
          <w:rFonts w:ascii="Arial" w:hAnsi="Arial" w:cs="Arial"/>
          <w:sz w:val="20"/>
          <w:szCs w:val="20"/>
        </w:rPr>
        <w:t>kwalifikowalnym</w:t>
      </w:r>
      <w:proofErr w:type="spellEnd"/>
      <w:r w:rsidRPr="001C1EE9">
        <w:rPr>
          <w:rFonts w:ascii="Arial" w:hAnsi="Arial" w:cs="Arial"/>
          <w:sz w:val="20"/>
          <w:szCs w:val="20"/>
        </w:rPr>
        <w:t xml:space="preserve"> w</w:t>
      </w:r>
      <w:r w:rsidR="003D3DD7">
        <w:rPr>
          <w:rFonts w:ascii="Arial" w:hAnsi="Arial" w:cs="Arial"/>
          <w:sz w:val="20"/>
          <w:szCs w:val="20"/>
        </w:rPr>
        <w:t> </w:t>
      </w:r>
      <w:r w:rsidRPr="001C1EE9">
        <w:rPr>
          <w:rFonts w:ascii="Arial" w:hAnsi="Arial" w:cs="Arial"/>
          <w:sz w:val="20"/>
          <w:szCs w:val="20"/>
        </w:rPr>
        <w:t>projekcie, który nie zawiera się w kwocie stypendium, o którym</w:t>
      </w:r>
      <w:r w:rsidR="00E32221" w:rsidRPr="001C1EE9">
        <w:rPr>
          <w:rFonts w:ascii="Arial" w:hAnsi="Arial" w:cs="Arial"/>
          <w:sz w:val="20"/>
          <w:szCs w:val="20"/>
        </w:rPr>
        <w:t xml:space="preserve"> </w:t>
      </w:r>
      <w:r w:rsidRPr="001C1EE9">
        <w:rPr>
          <w:rFonts w:ascii="Arial" w:hAnsi="Arial" w:cs="Arial"/>
          <w:sz w:val="20"/>
          <w:szCs w:val="20"/>
        </w:rPr>
        <w:t xml:space="preserve">mowa w </w:t>
      </w:r>
      <w:proofErr w:type="spellStart"/>
      <w:r w:rsidRPr="001C1EE9">
        <w:rPr>
          <w:rFonts w:ascii="Arial" w:hAnsi="Arial" w:cs="Arial"/>
          <w:sz w:val="20"/>
          <w:szCs w:val="20"/>
        </w:rPr>
        <w:t>pkt</w:t>
      </w:r>
      <w:proofErr w:type="spellEnd"/>
      <w:r w:rsidR="001C1EE9">
        <w:rPr>
          <w:rFonts w:ascii="Arial" w:hAnsi="Arial" w:cs="Arial"/>
          <w:sz w:val="20"/>
          <w:szCs w:val="20"/>
        </w:rPr>
        <w:t xml:space="preserve"> </w:t>
      </w:r>
      <w:r w:rsidR="00101A16">
        <w:rPr>
          <w:rFonts w:ascii="Arial" w:hAnsi="Arial" w:cs="Arial"/>
          <w:sz w:val="20"/>
          <w:szCs w:val="20"/>
        </w:rPr>
        <w:t>5</w:t>
      </w:r>
      <w:r w:rsidRPr="001C1EE9">
        <w:rPr>
          <w:rFonts w:ascii="Arial" w:hAnsi="Arial" w:cs="Arial"/>
          <w:sz w:val="20"/>
          <w:szCs w:val="20"/>
        </w:rPr>
        <w:t>.</w:t>
      </w:r>
    </w:p>
    <w:p w:rsidR="00CA3357" w:rsidRDefault="00A879D0" w:rsidP="009D08E9">
      <w:pPr>
        <w:pStyle w:val="Akapitzlist"/>
        <w:numPr>
          <w:ilvl w:val="0"/>
          <w:numId w:val="30"/>
        </w:numPr>
        <w:spacing w:before="240" w:after="100" w:afterAutospacing="1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C1EE9">
        <w:rPr>
          <w:rFonts w:ascii="Arial" w:hAnsi="Arial" w:cs="Arial"/>
          <w:sz w:val="20"/>
          <w:szCs w:val="20"/>
        </w:rPr>
        <w:t>Osobie odbywającej staż przysługują 2 dni wolne za każde 30 dni kalendarzowych odbytego stażu, za które przysługuje stypendium stażowe.</w:t>
      </w:r>
      <w:r w:rsidR="00F93432">
        <w:rPr>
          <w:rFonts w:ascii="Arial" w:hAnsi="Arial" w:cs="Arial"/>
          <w:sz w:val="20"/>
          <w:szCs w:val="20"/>
        </w:rPr>
        <w:t xml:space="preserve"> </w:t>
      </w:r>
      <w:r w:rsidR="008430CB" w:rsidRPr="00F93432">
        <w:rPr>
          <w:rFonts w:ascii="Arial" w:hAnsi="Arial" w:cs="Arial"/>
          <w:sz w:val="20"/>
          <w:szCs w:val="20"/>
        </w:rPr>
        <w:t>Dni wolne udziela się</w:t>
      </w:r>
      <w:r w:rsidR="003E0527">
        <w:rPr>
          <w:rFonts w:ascii="Arial" w:hAnsi="Arial" w:cs="Arial"/>
          <w:sz w:val="20"/>
          <w:szCs w:val="20"/>
        </w:rPr>
        <w:t xml:space="preserve"> </w:t>
      </w:r>
      <w:r w:rsidR="008430CB" w:rsidRPr="00F93432">
        <w:rPr>
          <w:rFonts w:ascii="Arial" w:hAnsi="Arial" w:cs="Arial"/>
          <w:sz w:val="20"/>
          <w:szCs w:val="20"/>
        </w:rPr>
        <w:t>na pisemny wniosek osoby odbywającej staż/praktykę zawodową.</w:t>
      </w:r>
    </w:p>
    <w:p w:rsidR="00CA3357" w:rsidRDefault="00A879D0" w:rsidP="009D08E9">
      <w:pPr>
        <w:pStyle w:val="Akapitzlist"/>
        <w:numPr>
          <w:ilvl w:val="0"/>
          <w:numId w:val="30"/>
        </w:numPr>
        <w:spacing w:before="240" w:after="100" w:afterAutospacing="1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C1EE9">
        <w:rPr>
          <w:rFonts w:ascii="Arial" w:hAnsi="Arial" w:cs="Arial"/>
          <w:sz w:val="20"/>
          <w:szCs w:val="20"/>
        </w:rPr>
        <w:t>Osoba zachowuje prawo do stypendium stażowego za okres udokumentowanej niezdolności do pracy, przypadający w okresie odbywania stażu, za który na podstawie odrębnyc</w:t>
      </w:r>
      <w:r w:rsidR="00E32221" w:rsidRPr="001C1EE9">
        <w:rPr>
          <w:rFonts w:ascii="Arial" w:hAnsi="Arial" w:cs="Arial"/>
          <w:sz w:val="20"/>
          <w:szCs w:val="20"/>
        </w:rPr>
        <w:t xml:space="preserve">h przepisów </w:t>
      </w:r>
      <w:r w:rsidRPr="001C1EE9">
        <w:rPr>
          <w:rFonts w:ascii="Arial" w:hAnsi="Arial" w:cs="Arial"/>
          <w:sz w:val="20"/>
          <w:szCs w:val="20"/>
        </w:rPr>
        <w:t xml:space="preserve">pracownicy zachowują prawo do wynagrodzenia lub przysługują im </w:t>
      </w:r>
      <w:r w:rsidR="00E32221" w:rsidRPr="001C1EE9">
        <w:rPr>
          <w:rFonts w:ascii="Arial" w:hAnsi="Arial" w:cs="Arial"/>
          <w:sz w:val="20"/>
          <w:szCs w:val="20"/>
        </w:rPr>
        <w:t xml:space="preserve">zasiłki z ubezpieczenia </w:t>
      </w:r>
      <w:r w:rsidRPr="001C1EE9">
        <w:rPr>
          <w:rFonts w:ascii="Arial" w:hAnsi="Arial" w:cs="Arial"/>
          <w:sz w:val="20"/>
          <w:szCs w:val="20"/>
        </w:rPr>
        <w:t>społecznego w razie choroby lub macierzyństwa.</w:t>
      </w:r>
    </w:p>
    <w:p w:rsidR="00CA3357" w:rsidRDefault="00A879D0" w:rsidP="009D08E9">
      <w:pPr>
        <w:pStyle w:val="Akapitzlist"/>
        <w:numPr>
          <w:ilvl w:val="0"/>
          <w:numId w:val="30"/>
        </w:numPr>
        <w:spacing w:before="240" w:after="100" w:afterAutospacing="1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C1EE9">
        <w:rPr>
          <w:rFonts w:ascii="Arial" w:hAnsi="Arial" w:cs="Arial"/>
          <w:sz w:val="20"/>
          <w:szCs w:val="20"/>
        </w:rPr>
        <w:t>Osobom uczestniczącym w stażu, w</w:t>
      </w:r>
      <w:r w:rsidR="00E32221" w:rsidRPr="001C1EE9">
        <w:rPr>
          <w:rFonts w:ascii="Arial" w:hAnsi="Arial" w:cs="Arial"/>
          <w:sz w:val="20"/>
          <w:szCs w:val="20"/>
        </w:rPr>
        <w:t xml:space="preserve"> </w:t>
      </w:r>
      <w:r w:rsidRPr="001C1EE9">
        <w:rPr>
          <w:rFonts w:ascii="Arial" w:hAnsi="Arial" w:cs="Arial"/>
          <w:sz w:val="20"/>
          <w:szCs w:val="20"/>
        </w:rPr>
        <w:t>okres</w:t>
      </w:r>
      <w:r w:rsidR="00E32221" w:rsidRPr="001C1EE9">
        <w:rPr>
          <w:rFonts w:ascii="Arial" w:hAnsi="Arial" w:cs="Arial"/>
          <w:sz w:val="20"/>
          <w:szCs w:val="20"/>
        </w:rPr>
        <w:t>i</w:t>
      </w:r>
      <w:r w:rsidRPr="001C1EE9">
        <w:rPr>
          <w:rFonts w:ascii="Arial" w:hAnsi="Arial" w:cs="Arial"/>
          <w:sz w:val="20"/>
          <w:szCs w:val="20"/>
        </w:rPr>
        <w:t>e</w:t>
      </w:r>
      <w:r w:rsidR="00E32221" w:rsidRPr="001C1EE9">
        <w:rPr>
          <w:rFonts w:ascii="Arial" w:hAnsi="Arial" w:cs="Arial"/>
          <w:sz w:val="20"/>
          <w:szCs w:val="20"/>
        </w:rPr>
        <w:t xml:space="preserve"> </w:t>
      </w:r>
      <w:r w:rsidRPr="001C1EE9">
        <w:rPr>
          <w:rFonts w:ascii="Arial" w:hAnsi="Arial" w:cs="Arial"/>
          <w:sz w:val="20"/>
          <w:szCs w:val="20"/>
        </w:rPr>
        <w:t>jego trwania,</w:t>
      </w:r>
      <w:r w:rsidR="00E32221" w:rsidRPr="001C1EE9">
        <w:rPr>
          <w:rFonts w:ascii="Arial" w:hAnsi="Arial" w:cs="Arial"/>
          <w:sz w:val="20"/>
          <w:szCs w:val="20"/>
        </w:rPr>
        <w:t xml:space="preserve"> </w:t>
      </w:r>
      <w:r w:rsidRPr="001C1EE9">
        <w:rPr>
          <w:rFonts w:ascii="Arial" w:hAnsi="Arial" w:cs="Arial"/>
          <w:sz w:val="20"/>
          <w:szCs w:val="20"/>
        </w:rPr>
        <w:t>można pokryć</w:t>
      </w:r>
      <w:r w:rsidR="00E32221" w:rsidRPr="001C1EE9">
        <w:rPr>
          <w:rFonts w:ascii="Arial" w:hAnsi="Arial" w:cs="Arial"/>
          <w:sz w:val="20"/>
          <w:szCs w:val="20"/>
        </w:rPr>
        <w:t xml:space="preserve"> </w:t>
      </w:r>
      <w:r w:rsidRPr="002C555A">
        <w:rPr>
          <w:rFonts w:ascii="Arial" w:hAnsi="Arial" w:cs="Arial"/>
          <w:sz w:val="20"/>
          <w:szCs w:val="20"/>
          <w:u w:val="single"/>
        </w:rPr>
        <w:t>koszty opieki nad dzieckiem lub dziećmi do lat 7 oraz osobami zależnymi</w:t>
      </w:r>
      <w:r w:rsidRPr="001C1EE9">
        <w:rPr>
          <w:rFonts w:ascii="Arial" w:hAnsi="Arial" w:cs="Arial"/>
          <w:sz w:val="20"/>
          <w:szCs w:val="20"/>
        </w:rPr>
        <w:t xml:space="preserve"> w wysokości</w:t>
      </w:r>
      <w:r w:rsidR="001B3053">
        <w:rPr>
          <w:rFonts w:ascii="Arial" w:hAnsi="Arial" w:cs="Arial"/>
          <w:sz w:val="20"/>
          <w:szCs w:val="20"/>
        </w:rPr>
        <w:t xml:space="preserve"> wynikającej z wniosku o dofinansowanie</w:t>
      </w:r>
      <w:r w:rsidRPr="001C1EE9">
        <w:rPr>
          <w:rFonts w:ascii="Arial" w:hAnsi="Arial" w:cs="Arial"/>
          <w:sz w:val="20"/>
          <w:szCs w:val="20"/>
        </w:rPr>
        <w:t>.</w:t>
      </w:r>
    </w:p>
    <w:p w:rsidR="00332E46" w:rsidRPr="00332E46" w:rsidRDefault="001B3053" w:rsidP="00332E46">
      <w:pPr>
        <w:pStyle w:val="Akapitzlist"/>
        <w:numPr>
          <w:ilvl w:val="0"/>
          <w:numId w:val="30"/>
        </w:numPr>
        <w:spacing w:before="240" w:after="100" w:afterAutospacing="1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B3053">
        <w:rPr>
          <w:rFonts w:ascii="Arial" w:hAnsi="Arial" w:cs="Arial"/>
          <w:sz w:val="20"/>
          <w:szCs w:val="20"/>
        </w:rPr>
        <w:t>Zasady wynagrodzenia opiekuna stażysty są uregulowane w porozumieniu lub umowie pomiędzy podmiotem kierującym na staż (Beneficjentem) a podmiotem przyjmującym na staż. Dokument ten reguluje zasady refundacji wynagrodzenia opiekuna stażysty z określeniem dokumentów składanych wraz z wnioskiem o refundację oraz dokumentów, którymi powinien dysponować przyjmujący na staż w przypadku kontroli przeprowadzanych przez organizatora stażu lub organy uprawnione.</w:t>
      </w:r>
    </w:p>
    <w:p w:rsidR="001B3053" w:rsidRPr="00FD038E" w:rsidRDefault="001B3053" w:rsidP="00332E46">
      <w:pPr>
        <w:pStyle w:val="Akapitzlist"/>
        <w:numPr>
          <w:ilvl w:val="0"/>
          <w:numId w:val="30"/>
        </w:numPr>
        <w:spacing w:before="240" w:after="100" w:afterAutospacing="1"/>
        <w:contextualSpacing w:val="0"/>
        <w:jc w:val="both"/>
        <w:rPr>
          <w:rFonts w:ascii="Arial" w:hAnsi="Arial" w:cs="Arial"/>
          <w:sz w:val="20"/>
          <w:szCs w:val="20"/>
        </w:rPr>
      </w:pPr>
      <w:r w:rsidRPr="00FD038E">
        <w:rPr>
          <w:rFonts w:ascii="Arial" w:hAnsi="Arial" w:cs="Arial"/>
          <w:sz w:val="20"/>
          <w:szCs w:val="20"/>
        </w:rPr>
        <w:lastRenderedPageBreak/>
        <w:t xml:space="preserve">Koszty </w:t>
      </w:r>
      <w:r w:rsidRPr="00FD038E">
        <w:rPr>
          <w:rFonts w:ascii="Arial" w:hAnsi="Arial" w:cs="Arial"/>
          <w:sz w:val="20"/>
          <w:szCs w:val="20"/>
          <w:u w:val="single"/>
        </w:rPr>
        <w:t>wynagrodzenia opiekuna stażysty</w:t>
      </w:r>
      <w:r w:rsidRPr="00FD038E">
        <w:rPr>
          <w:rFonts w:ascii="Arial" w:hAnsi="Arial" w:cs="Arial"/>
          <w:sz w:val="20"/>
          <w:szCs w:val="20"/>
        </w:rPr>
        <w:t xml:space="preserve"> są </w:t>
      </w:r>
      <w:proofErr w:type="spellStart"/>
      <w:r w:rsidRPr="00FD038E">
        <w:rPr>
          <w:rFonts w:ascii="Arial" w:hAnsi="Arial" w:cs="Arial"/>
          <w:sz w:val="20"/>
          <w:szCs w:val="20"/>
        </w:rPr>
        <w:t>kwalifikowalne</w:t>
      </w:r>
      <w:proofErr w:type="spellEnd"/>
      <w:r w:rsidRPr="00FD038E">
        <w:rPr>
          <w:rFonts w:ascii="Arial" w:hAnsi="Arial" w:cs="Arial"/>
          <w:sz w:val="20"/>
          <w:szCs w:val="20"/>
        </w:rPr>
        <w:t>, o ile uwzględniają jedną z poniższych opcji i wynikają z założeń porozumienia w sprawie realizacji stażu:</w:t>
      </w:r>
    </w:p>
    <w:p w:rsidR="001B3053" w:rsidRPr="00835DC7" w:rsidRDefault="001B3053" w:rsidP="00F31332">
      <w:pPr>
        <w:pStyle w:val="Akapitzlist"/>
        <w:numPr>
          <w:ilvl w:val="0"/>
          <w:numId w:val="54"/>
        </w:numPr>
        <w:spacing w:before="240" w:after="100" w:afterAutospacing="1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35DC7">
        <w:rPr>
          <w:rFonts w:ascii="Arial" w:hAnsi="Arial" w:cs="Arial"/>
          <w:sz w:val="20"/>
          <w:szCs w:val="20"/>
        </w:rPr>
        <w:t>refundację podmiotowi przyjmującemu na staż dotychczasowego wynagrodzenia opiekuna stażysty w przypadku oddelegowania go wyłącznie do realizacji zadań związanych z opieką nad grupą stażystów, pod warunkiem, że opiekun stażysty nadzoruje pracę więcej niż 3 stażystów i</w:t>
      </w:r>
      <w:r w:rsidR="00E85AAB">
        <w:rPr>
          <w:rFonts w:ascii="Arial" w:hAnsi="Arial" w:cs="Arial"/>
          <w:sz w:val="20"/>
          <w:szCs w:val="20"/>
        </w:rPr>
        <w:t> </w:t>
      </w:r>
      <w:r w:rsidRPr="00835DC7">
        <w:rPr>
          <w:rFonts w:ascii="Arial" w:hAnsi="Arial" w:cs="Arial"/>
          <w:sz w:val="20"/>
          <w:szCs w:val="20"/>
        </w:rPr>
        <w:t>jest to uzasadnione specyfiką stażu</w:t>
      </w:r>
      <w:r w:rsidR="00533CF3">
        <w:rPr>
          <w:rStyle w:val="Odwoanieprzypisudolnego"/>
          <w:rFonts w:ascii="Arial" w:hAnsi="Arial" w:cs="Arial"/>
          <w:sz w:val="20"/>
          <w:szCs w:val="20"/>
        </w:rPr>
        <w:footnoteReference w:id="10"/>
      </w:r>
      <w:r w:rsidRPr="00835DC7">
        <w:rPr>
          <w:rFonts w:ascii="Arial" w:hAnsi="Arial" w:cs="Arial"/>
          <w:sz w:val="20"/>
          <w:szCs w:val="20"/>
        </w:rPr>
        <w:t>;</w:t>
      </w:r>
    </w:p>
    <w:p w:rsidR="001B3053" w:rsidRPr="00835DC7" w:rsidRDefault="001B3053" w:rsidP="00F31332">
      <w:pPr>
        <w:pStyle w:val="Akapitzlist"/>
        <w:numPr>
          <w:ilvl w:val="0"/>
          <w:numId w:val="54"/>
        </w:numPr>
        <w:spacing w:before="240" w:after="100" w:afterAutospacing="1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35DC7">
        <w:rPr>
          <w:rFonts w:ascii="Arial" w:hAnsi="Arial" w:cs="Arial"/>
          <w:sz w:val="20"/>
          <w:szCs w:val="20"/>
        </w:rPr>
        <w:t>refundację podmiotowi przyjmującemu na staż części dotychczasowego wynagrodzenia opiekuna stażysty w przypadku częściowego zwolnienia go od obowiązku świadczenia pracy na rzecz realizacji zadań związanych z opieką nad stażystą/ grupą stażystów w wysokości nie większej niż 500 zł brutto miesięcznie</w:t>
      </w:r>
      <w:r w:rsidR="00533CF3">
        <w:rPr>
          <w:rStyle w:val="Odwoanieprzypisudolnego"/>
          <w:rFonts w:ascii="Arial" w:hAnsi="Arial" w:cs="Arial"/>
          <w:sz w:val="20"/>
          <w:szCs w:val="20"/>
        </w:rPr>
        <w:footnoteReference w:id="11"/>
      </w:r>
      <w:r w:rsidRPr="00835DC7">
        <w:rPr>
          <w:rFonts w:ascii="Arial" w:hAnsi="Arial" w:cs="Arial"/>
          <w:sz w:val="20"/>
          <w:szCs w:val="20"/>
        </w:rPr>
        <w:t xml:space="preserve"> za opiekę nad pierwszym stażystą i nie więcej niż 250 zł brutto miesięcznie za każdego kolejnego stażystę, przy czym opiekun może otrzymać refundację za opiekę nad maksymalnie 3 stażystami;</w:t>
      </w:r>
    </w:p>
    <w:p w:rsidR="001B3053" w:rsidRDefault="001B3053" w:rsidP="00F31332">
      <w:pPr>
        <w:pStyle w:val="Akapitzlist"/>
        <w:numPr>
          <w:ilvl w:val="0"/>
          <w:numId w:val="54"/>
        </w:numPr>
        <w:spacing w:before="240" w:after="100" w:afterAutospacing="1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35DC7">
        <w:rPr>
          <w:rFonts w:ascii="Arial" w:hAnsi="Arial" w:cs="Arial"/>
          <w:sz w:val="20"/>
          <w:szCs w:val="20"/>
        </w:rPr>
        <w:t>refundację podmiotowi przyjmującemu na staż dodatku do wynagrodzenia opiekuna stażysty w</w:t>
      </w:r>
      <w:r w:rsidR="00E85AAB">
        <w:rPr>
          <w:rFonts w:ascii="Arial" w:hAnsi="Arial" w:cs="Arial"/>
          <w:sz w:val="20"/>
          <w:szCs w:val="20"/>
        </w:rPr>
        <w:t> </w:t>
      </w:r>
      <w:r w:rsidRPr="00835DC7">
        <w:rPr>
          <w:rFonts w:ascii="Arial" w:hAnsi="Arial" w:cs="Arial"/>
          <w:sz w:val="20"/>
          <w:szCs w:val="20"/>
        </w:rPr>
        <w:t>sytuacji, gdy nie został zwolniony od obowiązku świadczenia pracy na rzecz realizacji zadań związanych z opieką nad stażystą/ grupą stażystów w wysokości nie większej niż 500 zł brutto miesięcznie za opiekę nad pierwszym stażystą i nie więcej niż 250 zł brutto miesięcznie za każdego kolejnego stażystę, przy czym opiekun może otrzymać refundację za opiekę nad maksymalnie 3 stażystami</w:t>
      </w:r>
      <w:r>
        <w:rPr>
          <w:rFonts w:ascii="Arial" w:hAnsi="Arial" w:cs="Arial"/>
          <w:sz w:val="20"/>
          <w:szCs w:val="20"/>
        </w:rPr>
        <w:t>.</w:t>
      </w:r>
    </w:p>
    <w:p w:rsidR="001B3053" w:rsidRDefault="001B3053" w:rsidP="00310301">
      <w:pPr>
        <w:pStyle w:val="Akapitzlist"/>
        <w:numPr>
          <w:ilvl w:val="0"/>
          <w:numId w:val="30"/>
        </w:numPr>
        <w:spacing w:before="240" w:after="100" w:afterAutospacing="1"/>
        <w:jc w:val="both"/>
        <w:rPr>
          <w:rFonts w:ascii="Arial" w:hAnsi="Arial" w:cs="Arial"/>
          <w:sz w:val="20"/>
          <w:szCs w:val="20"/>
        </w:rPr>
      </w:pPr>
      <w:r w:rsidRPr="00310301">
        <w:rPr>
          <w:rFonts w:ascii="Arial" w:hAnsi="Arial" w:cs="Arial"/>
          <w:sz w:val="20"/>
          <w:szCs w:val="20"/>
        </w:rPr>
        <w:t>Funkcje opiekuna stażysty może pełnić wyłącznie osoba posiadająca co najmniej</w:t>
      </w:r>
      <w:r w:rsidRPr="00FD038E">
        <w:rPr>
          <w:rFonts w:ascii="Arial" w:hAnsi="Arial" w:cs="Arial"/>
          <w:sz w:val="20"/>
          <w:szCs w:val="20"/>
        </w:rPr>
        <w:t xml:space="preserve"> s</w:t>
      </w:r>
      <w:r w:rsidRPr="00310301">
        <w:rPr>
          <w:rFonts w:ascii="Arial" w:hAnsi="Arial" w:cs="Arial"/>
          <w:sz w:val="20"/>
          <w:szCs w:val="20"/>
        </w:rPr>
        <w:t>ześciomiesięczny staż pracy na danym stanowisku, na którym odbywa się staż lub co</w:t>
      </w:r>
      <w:r w:rsidRPr="00FD038E">
        <w:rPr>
          <w:rFonts w:ascii="Arial" w:hAnsi="Arial" w:cs="Arial"/>
          <w:sz w:val="20"/>
          <w:szCs w:val="20"/>
        </w:rPr>
        <w:t xml:space="preserve"> </w:t>
      </w:r>
      <w:r w:rsidRPr="00310301">
        <w:rPr>
          <w:rFonts w:ascii="Arial" w:hAnsi="Arial" w:cs="Arial"/>
          <w:sz w:val="20"/>
          <w:szCs w:val="20"/>
        </w:rPr>
        <w:t>najmniej dwunastomiesięczne doświadczenie w branży/dziedzinie, w jakiej realizowany</w:t>
      </w:r>
      <w:r w:rsidRPr="00FD038E">
        <w:rPr>
          <w:rFonts w:ascii="Arial" w:hAnsi="Arial" w:cs="Arial"/>
          <w:sz w:val="20"/>
          <w:szCs w:val="20"/>
        </w:rPr>
        <w:t xml:space="preserve"> </w:t>
      </w:r>
      <w:r w:rsidRPr="00310301">
        <w:rPr>
          <w:rFonts w:ascii="Arial" w:hAnsi="Arial" w:cs="Arial"/>
          <w:sz w:val="20"/>
          <w:szCs w:val="20"/>
        </w:rPr>
        <w:t>jest staż.</w:t>
      </w:r>
    </w:p>
    <w:p w:rsidR="001B3053" w:rsidRDefault="001B3053" w:rsidP="00310301">
      <w:pPr>
        <w:pStyle w:val="Akapitzlist"/>
        <w:spacing w:before="240" w:after="100" w:afterAutospacing="1"/>
        <w:ind w:left="360"/>
        <w:jc w:val="both"/>
        <w:rPr>
          <w:rFonts w:ascii="Arial" w:hAnsi="Arial" w:cs="Arial"/>
          <w:sz w:val="20"/>
          <w:szCs w:val="20"/>
        </w:rPr>
      </w:pPr>
    </w:p>
    <w:p w:rsidR="00D87018" w:rsidRDefault="00D87018" w:rsidP="00310301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310301">
        <w:rPr>
          <w:rFonts w:ascii="Arial" w:hAnsi="Arial" w:cs="Arial"/>
          <w:sz w:val="20"/>
          <w:szCs w:val="20"/>
        </w:rPr>
        <w:t>Przedsiębiorcy będący osobami fizycznymi prowadzącymi działalność gospodarcz</w:t>
      </w:r>
      <w:r w:rsidR="00302E23" w:rsidRPr="00310301">
        <w:rPr>
          <w:rFonts w:ascii="Arial" w:hAnsi="Arial" w:cs="Arial"/>
          <w:sz w:val="20"/>
          <w:szCs w:val="20"/>
        </w:rPr>
        <w:t>ą</w:t>
      </w:r>
      <w:r w:rsidRPr="00310301">
        <w:rPr>
          <w:rFonts w:ascii="Arial" w:hAnsi="Arial" w:cs="Arial"/>
          <w:sz w:val="20"/>
          <w:szCs w:val="20"/>
        </w:rPr>
        <w:t xml:space="preserve"> mogą </w:t>
      </w:r>
      <w:r w:rsidR="009C4369" w:rsidRPr="00310301">
        <w:rPr>
          <w:rFonts w:ascii="Arial" w:hAnsi="Arial" w:cs="Arial"/>
          <w:sz w:val="20"/>
          <w:szCs w:val="20"/>
        </w:rPr>
        <w:t>przyjmować</w:t>
      </w:r>
      <w:r w:rsidRPr="00310301">
        <w:rPr>
          <w:rFonts w:ascii="Arial" w:hAnsi="Arial" w:cs="Arial"/>
          <w:sz w:val="20"/>
          <w:szCs w:val="20"/>
        </w:rPr>
        <w:t xml:space="preserve"> uczestników projektu do odbycia stażu. W takim przypadku przedsiębiorca ten pełni funkcję opiekuna stażysty</w:t>
      </w:r>
      <w:r w:rsidR="00C4476F" w:rsidRPr="00310301">
        <w:rPr>
          <w:rFonts w:ascii="Arial" w:hAnsi="Arial" w:cs="Arial"/>
          <w:i/>
          <w:sz w:val="20"/>
          <w:szCs w:val="20"/>
        </w:rPr>
        <w:t>.</w:t>
      </w:r>
      <w:r w:rsidRPr="00310301">
        <w:rPr>
          <w:rFonts w:ascii="Arial" w:hAnsi="Arial" w:cs="Arial"/>
          <w:sz w:val="20"/>
          <w:szCs w:val="20"/>
        </w:rPr>
        <w:t xml:space="preserve"> </w:t>
      </w:r>
      <w:r w:rsidR="00F878D9">
        <w:rPr>
          <w:rFonts w:ascii="Arial" w:hAnsi="Arial" w:cs="Arial"/>
          <w:sz w:val="20"/>
          <w:szCs w:val="20"/>
        </w:rPr>
        <w:t>W</w:t>
      </w:r>
      <w:r w:rsidR="00CA3357" w:rsidRPr="00310301">
        <w:rPr>
          <w:rFonts w:ascii="Arial" w:hAnsi="Arial" w:cs="Arial"/>
          <w:sz w:val="20"/>
          <w:szCs w:val="20"/>
        </w:rPr>
        <w:t xml:space="preserve"> przypadku osoby prowadzącej działalność gospodarczą nie ma możliwości</w:t>
      </w:r>
      <w:r w:rsidR="00F31332">
        <w:rPr>
          <w:rFonts w:ascii="Arial" w:hAnsi="Arial" w:cs="Arial"/>
          <w:sz w:val="20"/>
          <w:szCs w:val="20"/>
        </w:rPr>
        <w:t xml:space="preserve"> refundacji dotychczasowego wynagrodzenia opiekuna stażysty, a także</w:t>
      </w:r>
      <w:r w:rsidR="00F878D9">
        <w:rPr>
          <w:rFonts w:ascii="Arial" w:hAnsi="Arial" w:cs="Arial"/>
          <w:sz w:val="20"/>
          <w:szCs w:val="20"/>
        </w:rPr>
        <w:t xml:space="preserve"> zaprzestania prowadzenia bieżącej działalności w całości</w:t>
      </w:r>
      <w:r w:rsidR="00CA3357" w:rsidRPr="00310301">
        <w:rPr>
          <w:rFonts w:ascii="Arial" w:hAnsi="Arial" w:cs="Arial"/>
          <w:sz w:val="20"/>
          <w:szCs w:val="20"/>
        </w:rPr>
        <w:t>.</w:t>
      </w:r>
      <w:r w:rsidR="00F31332">
        <w:rPr>
          <w:rFonts w:ascii="Arial" w:hAnsi="Arial" w:cs="Arial"/>
          <w:sz w:val="20"/>
          <w:szCs w:val="20"/>
        </w:rPr>
        <w:t xml:space="preserve"> Jedyna możliwoś</w:t>
      </w:r>
      <w:r w:rsidR="00204B6F">
        <w:rPr>
          <w:rFonts w:ascii="Arial" w:hAnsi="Arial" w:cs="Arial"/>
          <w:sz w:val="20"/>
          <w:szCs w:val="20"/>
        </w:rPr>
        <w:t>ć</w:t>
      </w:r>
      <w:r w:rsidR="00F31332">
        <w:rPr>
          <w:rFonts w:ascii="Arial" w:hAnsi="Arial" w:cs="Arial"/>
          <w:sz w:val="20"/>
          <w:szCs w:val="20"/>
        </w:rPr>
        <w:t xml:space="preserve"> refundacji wynagrodzenia jest związana z wypłatą dodatku do wynagrodzenia, wskazanego w </w:t>
      </w:r>
      <w:proofErr w:type="spellStart"/>
      <w:r w:rsidR="00F31332">
        <w:rPr>
          <w:rFonts w:ascii="Arial" w:hAnsi="Arial" w:cs="Arial"/>
          <w:sz w:val="20"/>
          <w:szCs w:val="20"/>
        </w:rPr>
        <w:t>pkt</w:t>
      </w:r>
      <w:proofErr w:type="spellEnd"/>
      <w:r w:rsidR="00F31332">
        <w:rPr>
          <w:rFonts w:ascii="Arial" w:hAnsi="Arial" w:cs="Arial"/>
          <w:sz w:val="20"/>
          <w:szCs w:val="20"/>
        </w:rPr>
        <w:t xml:space="preserve"> 13 lit. c. Jeśli w projekcie nie przewidziano takiej możliwości, należałoby przyjąć możliwie adekwatne rozwiązanie. D</w:t>
      </w:r>
      <w:r w:rsidR="00F878D9">
        <w:rPr>
          <w:rFonts w:ascii="Arial" w:hAnsi="Arial" w:cs="Arial"/>
          <w:sz w:val="20"/>
          <w:szCs w:val="20"/>
        </w:rPr>
        <w:t>okonanie refundacji</w:t>
      </w:r>
      <w:r w:rsidR="00CA3357" w:rsidRPr="00310301">
        <w:rPr>
          <w:rFonts w:ascii="Arial" w:hAnsi="Arial" w:cs="Arial"/>
          <w:sz w:val="20"/>
          <w:szCs w:val="20"/>
        </w:rPr>
        <w:t xml:space="preserve"> </w:t>
      </w:r>
      <w:r w:rsidR="00F31332">
        <w:rPr>
          <w:rFonts w:ascii="Arial" w:hAnsi="Arial" w:cs="Arial"/>
          <w:sz w:val="20"/>
          <w:szCs w:val="20"/>
        </w:rPr>
        <w:t xml:space="preserve">możliwe jest </w:t>
      </w:r>
      <w:r w:rsidR="00CA3357" w:rsidRPr="00310301">
        <w:rPr>
          <w:rFonts w:ascii="Arial" w:hAnsi="Arial" w:cs="Arial"/>
          <w:sz w:val="20"/>
          <w:szCs w:val="20"/>
        </w:rPr>
        <w:t>na podstawie porozumienia/umowy zawartej pomiędzy beneficjentem a</w:t>
      </w:r>
      <w:r w:rsidR="00F31332">
        <w:rPr>
          <w:rFonts w:ascii="Arial" w:hAnsi="Arial" w:cs="Arial"/>
          <w:sz w:val="20"/>
          <w:szCs w:val="20"/>
        </w:rPr>
        <w:t> </w:t>
      </w:r>
      <w:r w:rsidR="00CA3357" w:rsidRPr="00310301">
        <w:rPr>
          <w:rFonts w:ascii="Arial" w:hAnsi="Arial" w:cs="Arial"/>
          <w:sz w:val="20"/>
          <w:szCs w:val="20"/>
        </w:rPr>
        <w:t>pracodawcą. Przedmiotowa umowa powinna precyzować m.in. warunki refundacji wynagrodzenia opiekuna z tytułu opieki nad stażystą poprzez wskazanie</w:t>
      </w:r>
      <w:r w:rsidR="004742C2" w:rsidRPr="00310301">
        <w:rPr>
          <w:rFonts w:ascii="Arial" w:hAnsi="Arial" w:cs="Arial"/>
          <w:sz w:val="20"/>
          <w:szCs w:val="20"/>
        </w:rPr>
        <w:t xml:space="preserve"> </w:t>
      </w:r>
      <w:r w:rsidR="00CA3357" w:rsidRPr="00310301">
        <w:rPr>
          <w:rFonts w:ascii="Arial" w:hAnsi="Arial" w:cs="Arial"/>
          <w:sz w:val="20"/>
          <w:szCs w:val="20"/>
        </w:rPr>
        <w:t>np., że osoba fizyczna prowadząca działalność gospodarczą, za opiekę nad stażystą wystawi wewnętrzną notę obciążeniową na uzgodnioną w ww. umowie kwotę, która będzie podstawą do refundacji przez beneficjenta wynagrodzenia opiekuna stażysty w ramach projektu.</w:t>
      </w:r>
    </w:p>
    <w:p w:rsidR="00FD038E" w:rsidRPr="00310301" w:rsidRDefault="00FD038E" w:rsidP="00310301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</w:p>
    <w:p w:rsidR="0049010C" w:rsidRDefault="004742C2" w:rsidP="00310301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310301">
        <w:rPr>
          <w:rFonts w:ascii="Arial" w:hAnsi="Arial" w:cs="Arial"/>
          <w:sz w:val="20"/>
          <w:szCs w:val="20"/>
        </w:rPr>
        <w:t>Opiekun stażysty nie pełni roli personelu projektu, należy go traktować jako otoczenie uczestników projektu. W sytuacji, gdyby podmiot przyjmujący na staż był beneficjentem lub partnerem projektu, personel projektu</w:t>
      </w:r>
      <w:r w:rsidR="00D94EF6" w:rsidRPr="00310301">
        <w:rPr>
          <w:rFonts w:ascii="Arial" w:hAnsi="Arial" w:cs="Arial"/>
          <w:sz w:val="20"/>
          <w:szCs w:val="20"/>
        </w:rPr>
        <w:t xml:space="preserve"> wykonujący zadania w ramach projektu nie powinien jednocześnie sprawować opieki nad stażystami. </w:t>
      </w:r>
      <w:r w:rsidR="00D65F3C" w:rsidRPr="00310301">
        <w:rPr>
          <w:rFonts w:ascii="Arial" w:hAnsi="Arial" w:cs="Arial"/>
          <w:sz w:val="20"/>
          <w:szCs w:val="20"/>
        </w:rPr>
        <w:t>O</w:t>
      </w:r>
      <w:r w:rsidR="00D94EF6" w:rsidRPr="00310301">
        <w:rPr>
          <w:rFonts w:ascii="Arial" w:hAnsi="Arial" w:cs="Arial"/>
          <w:sz w:val="20"/>
          <w:szCs w:val="20"/>
        </w:rPr>
        <w:t>piekun stażu realizuje szereg obowiązków, których charakter wyklucza możliwość pełnienia tej funkcji przez personel projektu.</w:t>
      </w:r>
    </w:p>
    <w:p w:rsidR="00FD038E" w:rsidRPr="00310301" w:rsidRDefault="00FD038E" w:rsidP="00310301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</w:p>
    <w:p w:rsidR="00175DAA" w:rsidRPr="009D08E9" w:rsidRDefault="00175DAA" w:rsidP="00FD038E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240" w:after="100" w:afterAutospacing="1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Jeżeli organizacja pozarządowa prowadzi działalność gospodarczą na zasadach określonych </w:t>
      </w:r>
      <w:r w:rsidR="00871C9F">
        <w:rPr>
          <w:rFonts w:ascii="Arial" w:eastAsia="Calibri" w:hAnsi="Arial" w:cs="Arial"/>
          <w:sz w:val="20"/>
          <w:szCs w:val="20"/>
        </w:rPr>
        <w:br/>
      </w:r>
      <w:r>
        <w:rPr>
          <w:rFonts w:ascii="Arial" w:eastAsia="Calibri" w:hAnsi="Arial" w:cs="Arial"/>
          <w:sz w:val="20"/>
          <w:szCs w:val="20"/>
        </w:rPr>
        <w:t xml:space="preserve">w </w:t>
      </w:r>
      <w:r w:rsidRPr="007053B0">
        <w:rPr>
          <w:rFonts w:ascii="Arial" w:eastAsia="Calibri" w:hAnsi="Arial" w:cs="Arial"/>
          <w:i/>
          <w:sz w:val="20"/>
          <w:szCs w:val="20"/>
        </w:rPr>
        <w:t>ustawie</w:t>
      </w:r>
      <w:r w:rsidR="00FD038E">
        <w:rPr>
          <w:rFonts w:ascii="Arial" w:eastAsia="Calibri" w:hAnsi="Arial" w:cs="Arial"/>
          <w:i/>
          <w:sz w:val="20"/>
          <w:szCs w:val="20"/>
        </w:rPr>
        <w:t xml:space="preserve"> Prawo przedsiębiorców</w:t>
      </w:r>
      <w:r>
        <w:rPr>
          <w:rFonts w:ascii="Arial" w:eastAsia="Calibri" w:hAnsi="Arial" w:cs="Arial"/>
          <w:sz w:val="20"/>
          <w:szCs w:val="20"/>
        </w:rPr>
        <w:t>, może przyjąć uczestnika projektu na staż do wykonywania zadań, które realizuje w ramach prowadzonej działalności gospodarczej.</w:t>
      </w:r>
    </w:p>
    <w:p w:rsidR="00CA3357" w:rsidRDefault="00A879D0" w:rsidP="00FD038E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240" w:after="100" w:afterAutospacing="1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1C1EE9">
        <w:rPr>
          <w:rFonts w:ascii="Arial" w:hAnsi="Arial" w:cs="Arial"/>
          <w:sz w:val="20"/>
          <w:szCs w:val="20"/>
        </w:rPr>
        <w:lastRenderedPageBreak/>
        <w:t>Katalog wydatków przewidzianych w ramach projektu może uwzględniać koszty</w:t>
      </w:r>
      <w:r w:rsidR="00E32221" w:rsidRPr="001C1EE9">
        <w:rPr>
          <w:rFonts w:ascii="Arial" w:hAnsi="Arial" w:cs="Arial"/>
          <w:sz w:val="20"/>
          <w:szCs w:val="20"/>
        </w:rPr>
        <w:t xml:space="preserve"> </w:t>
      </w:r>
      <w:r w:rsidRPr="001C1EE9">
        <w:rPr>
          <w:rFonts w:ascii="Arial" w:hAnsi="Arial" w:cs="Arial"/>
          <w:sz w:val="20"/>
          <w:szCs w:val="20"/>
        </w:rPr>
        <w:t>inne niż związane z odbywaniem stażu (np. koszty dojazdu, koszty wyposażenia</w:t>
      </w:r>
      <w:r w:rsidR="00E32221" w:rsidRPr="001C1EE9">
        <w:rPr>
          <w:rFonts w:ascii="Arial" w:hAnsi="Arial" w:cs="Arial"/>
          <w:sz w:val="20"/>
          <w:szCs w:val="20"/>
        </w:rPr>
        <w:t xml:space="preserve"> </w:t>
      </w:r>
      <w:r w:rsidRPr="001C1EE9">
        <w:rPr>
          <w:rFonts w:ascii="Arial" w:hAnsi="Arial" w:cs="Arial"/>
          <w:sz w:val="20"/>
          <w:szCs w:val="20"/>
        </w:rPr>
        <w:t>stanowiska pracy</w:t>
      </w:r>
      <w:r w:rsidR="00E32221" w:rsidRPr="001C1EE9">
        <w:rPr>
          <w:rFonts w:ascii="Arial" w:hAnsi="Arial" w:cs="Arial"/>
          <w:sz w:val="20"/>
          <w:szCs w:val="20"/>
        </w:rPr>
        <w:t xml:space="preserve"> </w:t>
      </w:r>
      <w:r w:rsidRPr="001C1EE9">
        <w:rPr>
          <w:rFonts w:ascii="Arial" w:hAnsi="Arial" w:cs="Arial"/>
          <w:sz w:val="20"/>
          <w:szCs w:val="20"/>
        </w:rPr>
        <w:t>w niezbędne materiały i narzędzia</w:t>
      </w:r>
      <w:r w:rsidR="00E32221" w:rsidRPr="001C1EE9">
        <w:rPr>
          <w:rFonts w:ascii="Arial" w:hAnsi="Arial" w:cs="Arial"/>
          <w:sz w:val="20"/>
          <w:szCs w:val="20"/>
        </w:rPr>
        <w:t xml:space="preserve"> </w:t>
      </w:r>
      <w:r w:rsidRPr="001C1EE9">
        <w:rPr>
          <w:rFonts w:ascii="Arial" w:hAnsi="Arial" w:cs="Arial"/>
          <w:sz w:val="20"/>
          <w:szCs w:val="20"/>
        </w:rPr>
        <w:t>dla stażysty,</w:t>
      </w:r>
      <w:r w:rsidR="00E32221" w:rsidRPr="001C1EE9">
        <w:rPr>
          <w:rFonts w:ascii="Arial" w:hAnsi="Arial" w:cs="Arial"/>
          <w:sz w:val="20"/>
          <w:szCs w:val="20"/>
        </w:rPr>
        <w:t xml:space="preserve"> </w:t>
      </w:r>
      <w:r w:rsidRPr="001C1EE9">
        <w:rPr>
          <w:rFonts w:ascii="Arial" w:hAnsi="Arial" w:cs="Arial"/>
          <w:sz w:val="20"/>
          <w:szCs w:val="20"/>
        </w:rPr>
        <w:t xml:space="preserve">koszty </w:t>
      </w:r>
      <w:r w:rsidRPr="001C1EE9">
        <w:rPr>
          <w:rFonts w:ascii="Arial" w:eastAsia="Times New Roman" w:hAnsi="Arial" w:cs="Arial"/>
          <w:sz w:val="20"/>
          <w:szCs w:val="20"/>
        </w:rPr>
        <w:t>eksploatacji materiałów i narzędzi, szkolenia BHP</w:t>
      </w:r>
      <w:r w:rsidR="00E32221" w:rsidRPr="001C1EE9">
        <w:rPr>
          <w:rFonts w:ascii="Arial" w:eastAsia="Times New Roman" w:hAnsi="Arial" w:cs="Arial"/>
          <w:sz w:val="20"/>
          <w:szCs w:val="20"/>
        </w:rPr>
        <w:t xml:space="preserve"> </w:t>
      </w:r>
      <w:r w:rsidRPr="001C1EE9">
        <w:rPr>
          <w:rFonts w:ascii="Arial" w:eastAsia="Times New Roman" w:hAnsi="Arial" w:cs="Arial"/>
          <w:sz w:val="20"/>
          <w:szCs w:val="20"/>
        </w:rPr>
        <w:t>stażysty,</w:t>
      </w:r>
      <w:r w:rsidR="00E32221" w:rsidRPr="001C1EE9">
        <w:rPr>
          <w:rFonts w:ascii="Arial" w:hAnsi="Arial" w:cs="Arial"/>
          <w:sz w:val="20"/>
          <w:szCs w:val="20"/>
        </w:rPr>
        <w:t xml:space="preserve"> </w:t>
      </w:r>
      <w:r w:rsidRPr="001C1EE9">
        <w:rPr>
          <w:rFonts w:ascii="Arial" w:eastAsia="Times New Roman" w:hAnsi="Arial" w:cs="Arial"/>
          <w:sz w:val="20"/>
          <w:szCs w:val="20"/>
        </w:rPr>
        <w:t>itp.) w wysokości nieprzekraczającej 5000 zł</w:t>
      </w:r>
      <w:r w:rsidR="00E32221" w:rsidRPr="001C1EE9">
        <w:rPr>
          <w:rFonts w:ascii="Arial" w:eastAsia="Times New Roman" w:hAnsi="Arial" w:cs="Arial"/>
          <w:sz w:val="20"/>
          <w:szCs w:val="20"/>
        </w:rPr>
        <w:t xml:space="preserve"> </w:t>
      </w:r>
      <w:r w:rsidRPr="001C1EE9">
        <w:rPr>
          <w:rFonts w:ascii="Arial" w:eastAsia="Times New Roman" w:hAnsi="Arial" w:cs="Arial"/>
          <w:sz w:val="20"/>
          <w:szCs w:val="20"/>
        </w:rPr>
        <w:t>brutto</w:t>
      </w:r>
      <w:r w:rsidR="00E32221" w:rsidRPr="001C1EE9">
        <w:rPr>
          <w:rFonts w:ascii="Arial" w:eastAsia="Times New Roman" w:hAnsi="Arial" w:cs="Arial"/>
          <w:sz w:val="20"/>
          <w:szCs w:val="20"/>
        </w:rPr>
        <w:t xml:space="preserve"> </w:t>
      </w:r>
      <w:r w:rsidRPr="001C1EE9">
        <w:rPr>
          <w:rFonts w:ascii="Arial" w:eastAsia="Times New Roman" w:hAnsi="Arial" w:cs="Arial"/>
          <w:sz w:val="20"/>
          <w:szCs w:val="20"/>
        </w:rPr>
        <w:t xml:space="preserve">na 1 stażystę. </w:t>
      </w:r>
      <w:r w:rsidR="008F7DAB">
        <w:rPr>
          <w:rFonts w:ascii="Arial" w:eastAsia="Times New Roman" w:hAnsi="Arial" w:cs="Arial"/>
          <w:sz w:val="20"/>
          <w:szCs w:val="20"/>
        </w:rPr>
        <w:t>We wniosku o</w:t>
      </w:r>
      <w:r w:rsidR="00FD038E">
        <w:rPr>
          <w:rFonts w:ascii="Arial" w:eastAsia="Times New Roman" w:hAnsi="Arial" w:cs="Arial"/>
          <w:sz w:val="20"/>
          <w:szCs w:val="20"/>
        </w:rPr>
        <w:t> </w:t>
      </w:r>
      <w:r w:rsidR="008F7DAB">
        <w:rPr>
          <w:rFonts w:ascii="Arial" w:eastAsia="Times New Roman" w:hAnsi="Arial" w:cs="Arial"/>
          <w:sz w:val="20"/>
          <w:szCs w:val="20"/>
        </w:rPr>
        <w:t>dofinansowanie należy przedstawić metodologię wyliczenia kosztów związanych z odbywaniem stażu.</w:t>
      </w:r>
      <w:r w:rsidR="004E7037">
        <w:rPr>
          <w:rFonts w:ascii="Arial" w:eastAsia="Times New Roman" w:hAnsi="Arial" w:cs="Arial"/>
          <w:sz w:val="20"/>
          <w:szCs w:val="20"/>
        </w:rPr>
        <w:t xml:space="preserve"> </w:t>
      </w:r>
      <w:r w:rsidR="00A265E4" w:rsidRPr="00A265E4">
        <w:rPr>
          <w:rFonts w:ascii="Arial" w:eastAsia="Calibri" w:hAnsi="Arial" w:cs="Arial"/>
          <w:sz w:val="20"/>
          <w:szCs w:val="20"/>
        </w:rPr>
        <w:t xml:space="preserve">W przypadku skierowania na staż/praktykę osób z </w:t>
      </w:r>
      <w:proofErr w:type="spellStart"/>
      <w:r w:rsidR="00A265E4" w:rsidRPr="00A265E4">
        <w:rPr>
          <w:rFonts w:ascii="Arial" w:eastAsia="Calibri" w:hAnsi="Arial" w:cs="Arial"/>
          <w:sz w:val="20"/>
          <w:szCs w:val="20"/>
        </w:rPr>
        <w:t>niepełnosprawnościami</w:t>
      </w:r>
      <w:proofErr w:type="spellEnd"/>
      <w:r w:rsidR="00A265E4" w:rsidRPr="00A265E4">
        <w:rPr>
          <w:rFonts w:ascii="Arial" w:eastAsia="Calibri" w:hAnsi="Arial" w:cs="Arial"/>
          <w:sz w:val="20"/>
          <w:szCs w:val="20"/>
        </w:rPr>
        <w:t>, mają zastosowanie zapisy ustawy o rehabilitacji zawodowej i społecznej oraz zatrudnianiu osób niepełnosprawnych</w:t>
      </w:r>
      <w:r w:rsidR="00A265E4">
        <w:rPr>
          <w:rFonts w:ascii="Arial" w:eastAsia="Calibri" w:hAnsi="Arial" w:cs="Arial"/>
          <w:sz w:val="20"/>
          <w:szCs w:val="20"/>
        </w:rPr>
        <w:t xml:space="preserve"> (Dz. U. 201</w:t>
      </w:r>
      <w:r w:rsidR="00204B6F">
        <w:rPr>
          <w:rFonts w:ascii="Arial" w:eastAsia="Calibri" w:hAnsi="Arial" w:cs="Arial"/>
          <w:sz w:val="20"/>
          <w:szCs w:val="20"/>
        </w:rPr>
        <w:t>8</w:t>
      </w:r>
      <w:r w:rsidR="00A265E4">
        <w:rPr>
          <w:rFonts w:ascii="Arial" w:eastAsia="Calibri" w:hAnsi="Arial" w:cs="Arial"/>
          <w:sz w:val="20"/>
          <w:szCs w:val="20"/>
        </w:rPr>
        <w:t xml:space="preserve">, poz. </w:t>
      </w:r>
      <w:r w:rsidR="00204B6F">
        <w:rPr>
          <w:rFonts w:ascii="Arial" w:eastAsia="Calibri" w:hAnsi="Arial" w:cs="Arial"/>
          <w:sz w:val="20"/>
          <w:szCs w:val="20"/>
        </w:rPr>
        <w:t>511</w:t>
      </w:r>
      <w:r w:rsidR="00A265E4">
        <w:rPr>
          <w:rFonts w:ascii="Arial" w:eastAsia="Calibri" w:hAnsi="Arial" w:cs="Arial"/>
          <w:sz w:val="20"/>
          <w:szCs w:val="20"/>
        </w:rPr>
        <w:t>)</w:t>
      </w:r>
      <w:r w:rsidR="00A265E4" w:rsidRPr="00A265E4">
        <w:rPr>
          <w:rFonts w:ascii="Arial" w:eastAsia="Calibri" w:hAnsi="Arial" w:cs="Arial"/>
          <w:sz w:val="20"/>
          <w:szCs w:val="20"/>
        </w:rPr>
        <w:t>.</w:t>
      </w:r>
    </w:p>
    <w:p w:rsidR="00DE5E12" w:rsidRDefault="00DE5E12" w:rsidP="00FD038E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240" w:after="100" w:afterAutospacing="1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Staże zawodowe powinny być realizowane w oparciu o potrzeby i możliwości lokalnego </w:t>
      </w:r>
      <w:r w:rsidR="003D0C66">
        <w:rPr>
          <w:rFonts w:ascii="Arial" w:eastAsia="Calibri" w:hAnsi="Arial" w:cs="Arial"/>
          <w:sz w:val="20"/>
          <w:szCs w:val="20"/>
        </w:rPr>
        <w:br/>
      </w:r>
      <w:r>
        <w:rPr>
          <w:rFonts w:ascii="Arial" w:eastAsia="Calibri" w:hAnsi="Arial" w:cs="Arial"/>
          <w:sz w:val="20"/>
          <w:szCs w:val="20"/>
        </w:rPr>
        <w:t>i regionalnego rynku pracy. Organizacja staży poza lokalnym i regional</w:t>
      </w:r>
      <w:r w:rsidR="003D0C66">
        <w:rPr>
          <w:rFonts w:ascii="Arial" w:eastAsia="Calibri" w:hAnsi="Arial" w:cs="Arial"/>
          <w:sz w:val="20"/>
          <w:szCs w:val="20"/>
        </w:rPr>
        <w:t>nym rynku pracy, w tym staże za</w:t>
      </w:r>
      <w:r>
        <w:rPr>
          <w:rFonts w:ascii="Arial" w:eastAsia="Calibri" w:hAnsi="Arial" w:cs="Arial"/>
          <w:sz w:val="20"/>
          <w:szCs w:val="20"/>
        </w:rPr>
        <w:t xml:space="preserve">graniczne nie mogą być realizowane w projektach z zakresu aktywizacji zawodowej </w:t>
      </w:r>
      <w:r w:rsidR="003D0C66">
        <w:rPr>
          <w:rFonts w:ascii="Arial" w:eastAsia="Calibri" w:hAnsi="Arial" w:cs="Arial"/>
          <w:sz w:val="20"/>
          <w:szCs w:val="20"/>
        </w:rPr>
        <w:br/>
      </w:r>
      <w:r>
        <w:rPr>
          <w:rFonts w:ascii="Arial" w:eastAsia="Calibri" w:hAnsi="Arial" w:cs="Arial"/>
          <w:sz w:val="20"/>
          <w:szCs w:val="20"/>
        </w:rPr>
        <w:t>w ramach RPO WZ oraz Osi</w:t>
      </w:r>
      <w:r w:rsidR="00601094">
        <w:rPr>
          <w:rFonts w:ascii="Arial" w:eastAsia="Calibri" w:hAnsi="Arial" w:cs="Arial"/>
          <w:sz w:val="20"/>
          <w:szCs w:val="20"/>
        </w:rPr>
        <w:t xml:space="preserve"> Priorytetowej</w:t>
      </w:r>
      <w:r>
        <w:rPr>
          <w:rFonts w:ascii="Arial" w:eastAsia="Calibri" w:hAnsi="Arial" w:cs="Arial"/>
          <w:sz w:val="20"/>
          <w:szCs w:val="20"/>
        </w:rPr>
        <w:t xml:space="preserve"> I PO WER.</w:t>
      </w:r>
      <w:r>
        <w:rPr>
          <w:rStyle w:val="Odwoanieprzypisudolnego"/>
          <w:rFonts w:ascii="Arial" w:eastAsia="Calibri" w:hAnsi="Arial" w:cs="Arial"/>
          <w:sz w:val="20"/>
          <w:szCs w:val="20"/>
        </w:rPr>
        <w:footnoteReference w:id="12"/>
      </w:r>
      <w:r w:rsidR="00204B6F">
        <w:rPr>
          <w:rFonts w:ascii="Arial" w:eastAsia="Calibri" w:hAnsi="Arial" w:cs="Arial"/>
          <w:sz w:val="20"/>
          <w:szCs w:val="20"/>
        </w:rPr>
        <w:t xml:space="preserve"> </w:t>
      </w:r>
      <w:r w:rsidR="003D0C66">
        <w:rPr>
          <w:rStyle w:val="Odwoanieprzypisudolnego"/>
          <w:rFonts w:ascii="Arial" w:eastAsia="Calibri" w:hAnsi="Arial" w:cs="Arial"/>
          <w:sz w:val="20"/>
          <w:szCs w:val="20"/>
        </w:rPr>
        <w:footnoteReference w:id="13"/>
      </w:r>
      <w:r>
        <w:rPr>
          <w:rFonts w:ascii="Arial" w:eastAsia="Calibri" w:hAnsi="Arial" w:cs="Arial"/>
          <w:sz w:val="20"/>
          <w:szCs w:val="20"/>
        </w:rPr>
        <w:t xml:space="preserve"> </w:t>
      </w:r>
    </w:p>
    <w:p w:rsidR="00CA3357" w:rsidRDefault="00EA308C" w:rsidP="00FD038E">
      <w:pPr>
        <w:pStyle w:val="Akapitzlist"/>
        <w:numPr>
          <w:ilvl w:val="0"/>
          <w:numId w:val="30"/>
        </w:numPr>
        <w:spacing w:before="240" w:after="100" w:afterAutospacing="1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D08E9">
        <w:rPr>
          <w:rFonts w:ascii="Arial" w:eastAsia="Calibri" w:hAnsi="Arial" w:cs="Arial"/>
          <w:sz w:val="20"/>
          <w:szCs w:val="20"/>
          <w:u w:val="single"/>
        </w:rPr>
        <w:t xml:space="preserve">Program </w:t>
      </w:r>
      <w:r w:rsidR="0004424A" w:rsidRPr="009D08E9">
        <w:rPr>
          <w:rFonts w:ascii="Arial" w:eastAsia="Calibri" w:hAnsi="Arial" w:cs="Arial"/>
          <w:sz w:val="20"/>
          <w:szCs w:val="20"/>
          <w:u w:val="single"/>
        </w:rPr>
        <w:t>stażu/praktyki</w:t>
      </w:r>
      <w:r w:rsidR="0004424A">
        <w:rPr>
          <w:rFonts w:ascii="Arial" w:eastAsia="Calibri" w:hAnsi="Arial" w:cs="Arial"/>
          <w:sz w:val="20"/>
          <w:szCs w:val="20"/>
        </w:rPr>
        <w:t xml:space="preserve"> </w:t>
      </w:r>
      <w:r w:rsidRPr="00EA308C">
        <w:rPr>
          <w:rFonts w:ascii="Arial" w:eastAsia="Calibri" w:hAnsi="Arial" w:cs="Arial"/>
          <w:sz w:val="20"/>
          <w:szCs w:val="20"/>
        </w:rPr>
        <w:t xml:space="preserve">powinien określać: </w:t>
      </w:r>
    </w:p>
    <w:p w:rsidR="00EA308C" w:rsidRPr="009B0FE9" w:rsidRDefault="00EA308C" w:rsidP="009B0FE9">
      <w:pPr>
        <w:pStyle w:val="Akapitzlis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9B0FE9">
        <w:rPr>
          <w:rFonts w:ascii="Arial" w:eastAsia="Calibri" w:hAnsi="Arial" w:cs="Arial"/>
          <w:sz w:val="20"/>
          <w:szCs w:val="20"/>
        </w:rPr>
        <w:t xml:space="preserve">nazwę zawodu lub specjalności, której program dotyczy </w:t>
      </w:r>
      <w:r w:rsidR="0004424A" w:rsidRPr="009B0FE9">
        <w:rPr>
          <w:rFonts w:ascii="Arial" w:eastAsia="Calibri" w:hAnsi="Arial" w:cs="Arial"/>
          <w:sz w:val="20"/>
          <w:szCs w:val="20"/>
        </w:rPr>
        <w:t>(</w:t>
      </w:r>
      <w:r w:rsidRPr="009B0FE9">
        <w:rPr>
          <w:rFonts w:ascii="Arial" w:eastAsia="Calibri" w:hAnsi="Arial" w:cs="Arial"/>
          <w:sz w:val="20"/>
          <w:szCs w:val="20"/>
        </w:rPr>
        <w:t>według obowiązującej klasyfikacji zawodów i specjalności</w:t>
      </w:r>
      <w:r w:rsidR="0004424A" w:rsidRPr="009B0FE9">
        <w:rPr>
          <w:rFonts w:ascii="Arial" w:eastAsia="Calibri" w:hAnsi="Arial" w:cs="Arial"/>
          <w:sz w:val="20"/>
          <w:szCs w:val="20"/>
        </w:rPr>
        <w:t>)</w:t>
      </w:r>
      <w:r w:rsidRPr="009B0FE9">
        <w:rPr>
          <w:rFonts w:ascii="Arial" w:eastAsia="Calibri" w:hAnsi="Arial" w:cs="Arial"/>
          <w:sz w:val="20"/>
          <w:szCs w:val="20"/>
        </w:rPr>
        <w:t>;</w:t>
      </w:r>
    </w:p>
    <w:p w:rsidR="00EA308C" w:rsidRPr="009B0FE9" w:rsidRDefault="00EA308C" w:rsidP="009B0FE9">
      <w:pPr>
        <w:pStyle w:val="Akapitzlis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9B0FE9">
        <w:rPr>
          <w:rFonts w:ascii="Arial" w:eastAsia="Calibri" w:hAnsi="Arial" w:cs="Arial"/>
          <w:sz w:val="20"/>
          <w:szCs w:val="20"/>
        </w:rPr>
        <w:t>zakres zadań wykonywanych przez uczestnika stażu/praktyki;</w:t>
      </w:r>
    </w:p>
    <w:p w:rsidR="00EA308C" w:rsidRPr="009B0FE9" w:rsidRDefault="00EA308C" w:rsidP="009B0FE9">
      <w:pPr>
        <w:pStyle w:val="Akapitzlis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9B0FE9">
        <w:rPr>
          <w:rFonts w:ascii="Arial" w:eastAsia="Calibri" w:hAnsi="Arial" w:cs="Arial"/>
          <w:sz w:val="20"/>
          <w:szCs w:val="20"/>
        </w:rPr>
        <w:t>rodzaj uzyskiwanych kwalifikacji</w:t>
      </w:r>
      <w:r w:rsidR="0004424A" w:rsidRPr="009B0FE9">
        <w:rPr>
          <w:rFonts w:ascii="Arial" w:eastAsia="Calibri" w:hAnsi="Arial" w:cs="Arial"/>
          <w:sz w:val="20"/>
          <w:szCs w:val="20"/>
        </w:rPr>
        <w:t>/</w:t>
      </w:r>
      <w:r w:rsidRPr="009B0FE9">
        <w:rPr>
          <w:rFonts w:ascii="Arial" w:eastAsia="Calibri" w:hAnsi="Arial" w:cs="Arial"/>
          <w:sz w:val="20"/>
          <w:szCs w:val="20"/>
        </w:rPr>
        <w:t xml:space="preserve">umiejętności zawodowych; </w:t>
      </w:r>
    </w:p>
    <w:p w:rsidR="0004424A" w:rsidRPr="009B0FE9" w:rsidRDefault="00EA308C" w:rsidP="009B0FE9">
      <w:pPr>
        <w:pStyle w:val="Akapitzlis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9B0FE9">
        <w:rPr>
          <w:rFonts w:ascii="Arial" w:eastAsia="Calibri" w:hAnsi="Arial" w:cs="Arial"/>
          <w:sz w:val="20"/>
          <w:szCs w:val="20"/>
        </w:rPr>
        <w:t>treści edukacyjne, które stażysta/praktykant ma przyswoić podczas trwania stażu/praktyki</w:t>
      </w:r>
      <w:r w:rsidR="009B0FE9">
        <w:rPr>
          <w:rFonts w:ascii="Arial" w:eastAsia="Calibri" w:hAnsi="Arial" w:cs="Arial"/>
          <w:sz w:val="20"/>
          <w:szCs w:val="20"/>
        </w:rPr>
        <w:t>;</w:t>
      </w:r>
      <w:r w:rsidRPr="009B0FE9">
        <w:rPr>
          <w:rFonts w:ascii="Arial" w:eastAsia="Calibri" w:hAnsi="Arial" w:cs="Arial"/>
          <w:sz w:val="20"/>
          <w:szCs w:val="20"/>
        </w:rPr>
        <w:t xml:space="preserve"> </w:t>
      </w:r>
    </w:p>
    <w:p w:rsidR="00EA308C" w:rsidRPr="009B0FE9" w:rsidRDefault="009B0FE9" w:rsidP="009B0FE9">
      <w:pPr>
        <w:pStyle w:val="Akapitzlis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c</w:t>
      </w:r>
      <w:r w:rsidR="00EA308C" w:rsidRPr="009B0FE9">
        <w:rPr>
          <w:rFonts w:ascii="Arial" w:eastAsia="Calibri" w:hAnsi="Arial" w:cs="Arial"/>
          <w:sz w:val="20"/>
          <w:szCs w:val="20"/>
        </w:rPr>
        <w:t>ele edukacyjno-zawodowe planowane do osiągnięcia przez uczestnika stażu/praktyki;</w:t>
      </w:r>
    </w:p>
    <w:p w:rsidR="00EA308C" w:rsidRPr="009B0FE9" w:rsidRDefault="00EA308C" w:rsidP="009B0FE9">
      <w:pPr>
        <w:pStyle w:val="Akapitzlis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9B0FE9">
        <w:rPr>
          <w:rFonts w:ascii="Arial" w:eastAsia="Calibri" w:hAnsi="Arial" w:cs="Arial"/>
          <w:sz w:val="20"/>
          <w:szCs w:val="20"/>
        </w:rPr>
        <w:t>harmonogram realizacji stażu/praktyki;</w:t>
      </w:r>
    </w:p>
    <w:p w:rsidR="00EA308C" w:rsidRPr="009B0FE9" w:rsidRDefault="00EA308C" w:rsidP="009B0FE9">
      <w:pPr>
        <w:pStyle w:val="Akapitzlis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9B0FE9">
        <w:rPr>
          <w:rFonts w:ascii="Arial" w:eastAsia="Calibri" w:hAnsi="Arial" w:cs="Arial"/>
          <w:sz w:val="20"/>
          <w:szCs w:val="20"/>
        </w:rPr>
        <w:t>sposób potwierdzenia nabytych kwalifikacji lub umiejętności zawodowych;</w:t>
      </w:r>
    </w:p>
    <w:p w:rsidR="00CA3357" w:rsidRDefault="00EA308C" w:rsidP="009D08E9">
      <w:pPr>
        <w:pStyle w:val="Akapitzlist"/>
        <w:numPr>
          <w:ilvl w:val="0"/>
          <w:numId w:val="43"/>
        </w:numPr>
        <w:ind w:left="782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B0FE9">
        <w:rPr>
          <w:rFonts w:ascii="Arial" w:eastAsia="Calibri" w:hAnsi="Arial" w:cs="Arial"/>
          <w:sz w:val="20"/>
          <w:szCs w:val="20"/>
        </w:rPr>
        <w:t>dane opiekuna osoby objętej programem stażu/praktyki.</w:t>
      </w:r>
    </w:p>
    <w:p w:rsidR="00CA3357" w:rsidRPr="004E7037" w:rsidRDefault="00403609" w:rsidP="00FD038E">
      <w:pPr>
        <w:pStyle w:val="Akapitzlist"/>
        <w:numPr>
          <w:ilvl w:val="0"/>
          <w:numId w:val="30"/>
        </w:numPr>
        <w:spacing w:before="240" w:after="100" w:afterAutospacing="1"/>
        <w:ind w:left="357" w:hanging="357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403609">
        <w:rPr>
          <w:rFonts w:ascii="Arial" w:eastAsia="Calibri" w:hAnsi="Arial" w:cs="Arial"/>
          <w:sz w:val="20"/>
          <w:szCs w:val="20"/>
          <w:u w:val="single"/>
        </w:rPr>
        <w:t>Podmiot przyjmujący na staż/praktykę</w:t>
      </w:r>
      <w:r w:rsidRPr="00403609">
        <w:rPr>
          <w:rFonts w:ascii="Arial" w:eastAsia="Calibri" w:hAnsi="Arial" w:cs="Arial"/>
          <w:sz w:val="20"/>
          <w:szCs w:val="20"/>
        </w:rPr>
        <w:t>:</w:t>
      </w:r>
    </w:p>
    <w:p w:rsidR="00CA3357" w:rsidRDefault="00AC2626" w:rsidP="00E85AAB">
      <w:pPr>
        <w:pStyle w:val="Akapitzlist"/>
        <w:numPr>
          <w:ilvl w:val="0"/>
          <w:numId w:val="12"/>
        </w:numPr>
        <w:spacing w:before="240" w:after="100" w:afterAutospacing="1"/>
        <w:ind w:hanging="295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AC2626">
        <w:rPr>
          <w:rFonts w:ascii="Arial" w:eastAsia="Calibri" w:hAnsi="Arial" w:cs="Arial"/>
          <w:sz w:val="20"/>
          <w:szCs w:val="20"/>
        </w:rPr>
        <w:t>zapewnia odpowiednie stanowisko pracy stażysty/praktykanta przygotowane zgodnie z zasadami BHP i przepisami przeciwpożarowym</w:t>
      </w:r>
      <w:r w:rsidR="00A452F4">
        <w:rPr>
          <w:rFonts w:ascii="Arial" w:eastAsia="Calibri" w:hAnsi="Arial" w:cs="Arial"/>
          <w:sz w:val="20"/>
          <w:szCs w:val="20"/>
        </w:rPr>
        <w:t>i</w:t>
      </w:r>
      <w:r w:rsidRPr="00AC2626">
        <w:rPr>
          <w:rFonts w:ascii="Arial" w:eastAsia="Calibri" w:hAnsi="Arial" w:cs="Arial"/>
          <w:sz w:val="20"/>
          <w:szCs w:val="20"/>
        </w:rPr>
        <w:t xml:space="preserve"> </w:t>
      </w:r>
      <w:r w:rsidR="00A452F4">
        <w:rPr>
          <w:rFonts w:ascii="Arial" w:eastAsia="Calibri" w:hAnsi="Arial" w:cs="Arial"/>
          <w:sz w:val="20"/>
          <w:szCs w:val="20"/>
        </w:rPr>
        <w:t xml:space="preserve">(stanowisko jest </w:t>
      </w:r>
      <w:r w:rsidRPr="00AC2626">
        <w:rPr>
          <w:rFonts w:ascii="Arial" w:eastAsia="Calibri" w:hAnsi="Arial" w:cs="Arial"/>
          <w:sz w:val="20"/>
          <w:szCs w:val="20"/>
        </w:rPr>
        <w:t>wyposażone w niezbędne sprzęty, narzędzia</w:t>
      </w:r>
      <w:r w:rsidR="00A452F4">
        <w:rPr>
          <w:rFonts w:ascii="Arial" w:eastAsia="Calibri" w:hAnsi="Arial" w:cs="Arial"/>
          <w:sz w:val="20"/>
          <w:szCs w:val="20"/>
        </w:rPr>
        <w:t>,</w:t>
      </w:r>
      <w:r w:rsidRPr="00AC2626">
        <w:rPr>
          <w:rFonts w:ascii="Arial" w:eastAsia="Calibri" w:hAnsi="Arial" w:cs="Arial"/>
          <w:sz w:val="20"/>
          <w:szCs w:val="20"/>
        </w:rPr>
        <w:t xml:space="preserve"> zaplecze </w:t>
      </w:r>
      <w:r w:rsidR="00A452F4">
        <w:rPr>
          <w:rFonts w:ascii="Arial" w:eastAsia="Calibri" w:hAnsi="Arial" w:cs="Arial"/>
          <w:sz w:val="20"/>
          <w:szCs w:val="20"/>
        </w:rPr>
        <w:t xml:space="preserve">techniczne, materiały) </w:t>
      </w:r>
      <w:r w:rsidRPr="00AC2626">
        <w:rPr>
          <w:rFonts w:ascii="Arial" w:eastAsia="Calibri" w:hAnsi="Arial" w:cs="Arial"/>
          <w:sz w:val="20"/>
          <w:szCs w:val="20"/>
        </w:rPr>
        <w:t xml:space="preserve">zgodnie z programem stażu/praktyki </w:t>
      </w:r>
      <w:r w:rsidR="00F025B8">
        <w:rPr>
          <w:rFonts w:ascii="Arial" w:eastAsia="Calibri" w:hAnsi="Arial" w:cs="Arial"/>
          <w:sz w:val="20"/>
          <w:szCs w:val="20"/>
        </w:rPr>
        <w:br/>
      </w:r>
      <w:r w:rsidRPr="00AC2626">
        <w:rPr>
          <w:rFonts w:ascii="Arial" w:eastAsia="Calibri" w:hAnsi="Arial" w:cs="Arial"/>
          <w:sz w:val="20"/>
          <w:szCs w:val="20"/>
        </w:rPr>
        <w:t xml:space="preserve">i potrzebami uczestnika projektu wynikającymi ze specyfiki </w:t>
      </w:r>
      <w:r w:rsidR="00A452F4">
        <w:rPr>
          <w:rFonts w:ascii="Arial" w:eastAsia="Calibri" w:hAnsi="Arial" w:cs="Arial"/>
          <w:sz w:val="20"/>
          <w:szCs w:val="20"/>
        </w:rPr>
        <w:t xml:space="preserve">wykonywanych </w:t>
      </w:r>
      <w:r w:rsidRPr="00AC2626">
        <w:rPr>
          <w:rFonts w:ascii="Arial" w:eastAsia="Calibri" w:hAnsi="Arial" w:cs="Arial"/>
          <w:sz w:val="20"/>
          <w:szCs w:val="20"/>
        </w:rPr>
        <w:t>zadań, wymogów technicznych miejsca pracy</w:t>
      </w:r>
      <w:r w:rsidR="00A452F4">
        <w:rPr>
          <w:rFonts w:ascii="Arial" w:eastAsia="Calibri" w:hAnsi="Arial" w:cs="Arial"/>
          <w:sz w:val="20"/>
          <w:szCs w:val="20"/>
        </w:rPr>
        <w:t xml:space="preserve"> oraz</w:t>
      </w:r>
      <w:r w:rsidRPr="00AC2626">
        <w:rPr>
          <w:rFonts w:ascii="Arial" w:eastAsia="Calibri" w:hAnsi="Arial" w:cs="Arial"/>
          <w:sz w:val="20"/>
          <w:szCs w:val="20"/>
        </w:rPr>
        <w:t xml:space="preserve"> niepełnosprawności lub stanu zdrowia stażysty/praktykanta;</w:t>
      </w:r>
    </w:p>
    <w:p w:rsidR="00CA3357" w:rsidRDefault="00A452F4" w:rsidP="00E85AAB">
      <w:pPr>
        <w:numPr>
          <w:ilvl w:val="0"/>
          <w:numId w:val="12"/>
        </w:numPr>
        <w:spacing w:after="0"/>
        <w:ind w:hanging="29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przeprowadza szkolenie stażysty</w:t>
      </w:r>
      <w:r w:rsidR="00AC2626" w:rsidRPr="00AC2626">
        <w:rPr>
          <w:rFonts w:ascii="Arial" w:eastAsia="Calibri" w:hAnsi="Arial" w:cs="Arial"/>
          <w:sz w:val="20"/>
          <w:szCs w:val="20"/>
        </w:rPr>
        <w:t>/praktykanta w zakresie BHP</w:t>
      </w:r>
      <w:r>
        <w:rPr>
          <w:rFonts w:ascii="Arial" w:eastAsia="Calibri" w:hAnsi="Arial" w:cs="Arial"/>
          <w:sz w:val="20"/>
          <w:szCs w:val="20"/>
        </w:rPr>
        <w:t xml:space="preserve"> (</w:t>
      </w:r>
      <w:r w:rsidRPr="00AC2626">
        <w:rPr>
          <w:rFonts w:ascii="Arial" w:eastAsia="Calibri" w:hAnsi="Arial" w:cs="Arial"/>
          <w:sz w:val="20"/>
          <w:szCs w:val="20"/>
        </w:rPr>
        <w:t>na zasadach przewidzianych dla pracowników</w:t>
      </w:r>
      <w:r>
        <w:rPr>
          <w:rFonts w:ascii="Arial" w:eastAsia="Calibri" w:hAnsi="Arial" w:cs="Arial"/>
          <w:sz w:val="20"/>
          <w:szCs w:val="20"/>
        </w:rPr>
        <w:t>)</w:t>
      </w:r>
      <w:r w:rsidR="00AC2626" w:rsidRPr="00AC2626">
        <w:rPr>
          <w:rFonts w:ascii="Arial" w:eastAsia="Calibri" w:hAnsi="Arial" w:cs="Arial"/>
          <w:sz w:val="20"/>
          <w:szCs w:val="20"/>
        </w:rPr>
        <w:t>, przepisów przeciwpożarowych oraz zapoznaje go z obowiązującym regulaminem pracy na stanowisku, którego dotyczy staż/praktyka</w:t>
      </w:r>
      <w:r>
        <w:rPr>
          <w:rFonts w:ascii="Arial" w:eastAsia="Calibri" w:hAnsi="Arial" w:cs="Arial"/>
          <w:sz w:val="20"/>
          <w:szCs w:val="20"/>
        </w:rPr>
        <w:t xml:space="preserve"> zawodowa</w:t>
      </w:r>
      <w:r w:rsidR="00AC2626" w:rsidRPr="00AC2626">
        <w:rPr>
          <w:rFonts w:ascii="Arial" w:eastAsia="Calibri" w:hAnsi="Arial" w:cs="Arial"/>
          <w:sz w:val="20"/>
          <w:szCs w:val="20"/>
        </w:rPr>
        <w:t>;</w:t>
      </w:r>
    </w:p>
    <w:p w:rsidR="001A619E" w:rsidRDefault="007C322B" w:rsidP="00E85AAB">
      <w:pPr>
        <w:numPr>
          <w:ilvl w:val="0"/>
          <w:numId w:val="12"/>
        </w:numPr>
        <w:spacing w:after="0"/>
        <w:ind w:hanging="29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prowadzi </w:t>
      </w:r>
      <w:r w:rsidR="001A619E">
        <w:rPr>
          <w:rFonts w:ascii="Arial" w:eastAsia="Calibri" w:hAnsi="Arial" w:cs="Arial"/>
          <w:sz w:val="20"/>
          <w:szCs w:val="20"/>
        </w:rPr>
        <w:t xml:space="preserve"> faktyczną działalność w zakresie zgodnym z tematyką stażu. </w:t>
      </w:r>
    </w:p>
    <w:p w:rsidR="00CA3357" w:rsidRDefault="00AC2626" w:rsidP="00E85AAB">
      <w:pPr>
        <w:numPr>
          <w:ilvl w:val="0"/>
          <w:numId w:val="12"/>
        </w:numPr>
        <w:spacing w:after="0"/>
        <w:ind w:hanging="294"/>
        <w:jc w:val="both"/>
        <w:rPr>
          <w:rFonts w:ascii="Arial" w:eastAsia="Calibri" w:hAnsi="Arial" w:cs="Arial"/>
          <w:sz w:val="20"/>
          <w:szCs w:val="20"/>
        </w:rPr>
      </w:pPr>
      <w:r w:rsidRPr="00AC2626">
        <w:rPr>
          <w:rFonts w:ascii="Arial" w:eastAsia="Calibri" w:hAnsi="Arial" w:cs="Arial"/>
          <w:sz w:val="20"/>
          <w:szCs w:val="20"/>
        </w:rPr>
        <w:t>sprawuje nadzór nad odbywaniem stażu/praktyki w postaci wyznaczenia opiekuna stażu/praktyki;</w:t>
      </w:r>
    </w:p>
    <w:p w:rsidR="00AC2626" w:rsidRDefault="00AC2626" w:rsidP="00E85AAB">
      <w:pPr>
        <w:numPr>
          <w:ilvl w:val="0"/>
          <w:numId w:val="12"/>
        </w:numPr>
        <w:spacing w:after="0"/>
        <w:ind w:hanging="29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AC2626">
        <w:rPr>
          <w:rFonts w:ascii="Arial" w:eastAsia="Calibri" w:hAnsi="Arial" w:cs="Arial"/>
          <w:sz w:val="20"/>
          <w:szCs w:val="20"/>
        </w:rPr>
        <w:t>monitoruje postępy i nabywanie nowych umiejętności przez stażystę/praktykanta, a także stopień realizacji treści i celów edukacyjno-zawodowych oraz regularnie udziela stażyście/ praktykantowi informacji zwrotnej;</w:t>
      </w:r>
    </w:p>
    <w:p w:rsidR="00B636CF" w:rsidRDefault="00B636CF" w:rsidP="00E85AAB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B636CF">
        <w:rPr>
          <w:rFonts w:ascii="Arial" w:hAnsi="Arial" w:cs="Arial"/>
          <w:sz w:val="20"/>
          <w:szCs w:val="20"/>
        </w:rPr>
        <w:t xml:space="preserve">niezwłocznie informuje Beneficjenta o przypadkach przerwania odbywania stażu/praktyki zawodowej, o każdym dniu nieusprawiedliwionej nieobecności oraz o innych zdarzeniach istotnych dla realizacji programu; </w:t>
      </w:r>
    </w:p>
    <w:p w:rsidR="00B636CF" w:rsidRPr="002C6AFE" w:rsidRDefault="00AC2626" w:rsidP="00E85AAB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5C015B">
        <w:rPr>
          <w:rFonts w:ascii="Arial" w:eastAsia="Calibri" w:hAnsi="Arial" w:cs="Arial"/>
          <w:sz w:val="20"/>
          <w:szCs w:val="20"/>
        </w:rPr>
        <w:t>wydaje stażyście/praktykantowi dokument potwierdzający odbycie stażu/praktyki</w:t>
      </w:r>
      <w:r w:rsidR="00A452F4" w:rsidRPr="005C015B">
        <w:rPr>
          <w:rFonts w:ascii="Arial" w:eastAsia="Calibri" w:hAnsi="Arial" w:cs="Arial"/>
          <w:sz w:val="20"/>
          <w:szCs w:val="20"/>
        </w:rPr>
        <w:t xml:space="preserve"> (niezwłocznie po jego/jej zakończeniu)</w:t>
      </w:r>
      <w:r w:rsidRPr="005C015B">
        <w:rPr>
          <w:rFonts w:ascii="Arial" w:eastAsia="Calibri" w:hAnsi="Arial" w:cs="Arial"/>
          <w:sz w:val="20"/>
          <w:szCs w:val="20"/>
        </w:rPr>
        <w:t xml:space="preserve">. </w:t>
      </w:r>
    </w:p>
    <w:p w:rsidR="00AC2626" w:rsidRPr="00AC2626" w:rsidRDefault="00A452F4" w:rsidP="00AC2626">
      <w:pPr>
        <w:ind w:left="720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Minimalny zakres informacji zawartych w dokumencie</w:t>
      </w:r>
      <w:r w:rsidR="00AC2626" w:rsidRPr="00AC2626">
        <w:rPr>
          <w:rFonts w:ascii="Arial" w:eastAsia="Calibri" w:hAnsi="Arial" w:cs="Arial"/>
          <w:sz w:val="20"/>
          <w:szCs w:val="20"/>
        </w:rPr>
        <w:t xml:space="preserve"> potwierdzający</w:t>
      </w:r>
      <w:r>
        <w:rPr>
          <w:rFonts w:ascii="Arial" w:eastAsia="Calibri" w:hAnsi="Arial" w:cs="Arial"/>
          <w:sz w:val="20"/>
          <w:szCs w:val="20"/>
        </w:rPr>
        <w:t>m</w:t>
      </w:r>
      <w:r w:rsidR="00AC2626" w:rsidRPr="00AC2626">
        <w:rPr>
          <w:rFonts w:ascii="Arial" w:eastAsia="Calibri" w:hAnsi="Arial" w:cs="Arial"/>
          <w:sz w:val="20"/>
          <w:szCs w:val="20"/>
        </w:rPr>
        <w:t xml:space="preserve"> odbycie stażu/praktyki</w:t>
      </w:r>
      <w:r>
        <w:rPr>
          <w:rFonts w:ascii="Arial" w:eastAsia="Calibri" w:hAnsi="Arial" w:cs="Arial"/>
          <w:sz w:val="20"/>
          <w:szCs w:val="20"/>
        </w:rPr>
        <w:t xml:space="preserve"> zawodowej</w:t>
      </w:r>
      <w:r w:rsidR="00AC2626" w:rsidRPr="00AC2626">
        <w:rPr>
          <w:rFonts w:ascii="Arial" w:eastAsia="Calibri" w:hAnsi="Arial" w:cs="Arial"/>
          <w:sz w:val="20"/>
          <w:szCs w:val="20"/>
        </w:rPr>
        <w:t xml:space="preserve">: </w:t>
      </w:r>
    </w:p>
    <w:p w:rsidR="00AC2626" w:rsidRPr="00AC2626" w:rsidRDefault="00A452F4" w:rsidP="00AC2626">
      <w:pPr>
        <w:pStyle w:val="Akapitzlist"/>
        <w:numPr>
          <w:ilvl w:val="0"/>
          <w:numId w:val="13"/>
        </w:numPr>
        <w:spacing w:after="0"/>
        <w:ind w:left="993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data</w:t>
      </w:r>
      <w:r w:rsidR="00AC2626" w:rsidRPr="00AC2626">
        <w:rPr>
          <w:rFonts w:ascii="Arial" w:eastAsia="Calibri" w:hAnsi="Arial" w:cs="Arial"/>
          <w:sz w:val="20"/>
          <w:szCs w:val="20"/>
        </w:rPr>
        <w:t xml:space="preserve"> rozpoczęcia i zakończenia stażu/praktyki;</w:t>
      </w:r>
    </w:p>
    <w:p w:rsidR="00AC2626" w:rsidRPr="00AC2626" w:rsidRDefault="00AC2626" w:rsidP="00AC2626">
      <w:pPr>
        <w:pStyle w:val="Akapitzlist"/>
        <w:numPr>
          <w:ilvl w:val="0"/>
          <w:numId w:val="13"/>
        </w:numPr>
        <w:spacing w:after="0"/>
        <w:ind w:left="993" w:hanging="284"/>
        <w:jc w:val="both"/>
        <w:rPr>
          <w:rFonts w:ascii="Arial" w:eastAsia="Calibri" w:hAnsi="Arial" w:cs="Arial"/>
          <w:sz w:val="20"/>
          <w:szCs w:val="20"/>
        </w:rPr>
      </w:pPr>
      <w:r w:rsidRPr="00AC2626">
        <w:rPr>
          <w:rFonts w:ascii="Arial" w:eastAsia="Calibri" w:hAnsi="Arial" w:cs="Arial"/>
          <w:sz w:val="20"/>
          <w:szCs w:val="20"/>
        </w:rPr>
        <w:t>cel i program stażu/praktyki;</w:t>
      </w:r>
    </w:p>
    <w:p w:rsidR="00AC2626" w:rsidRPr="00AC2626" w:rsidRDefault="00AC2626" w:rsidP="00AC2626">
      <w:pPr>
        <w:pStyle w:val="Akapitzlist"/>
        <w:numPr>
          <w:ilvl w:val="0"/>
          <w:numId w:val="13"/>
        </w:numPr>
        <w:spacing w:after="0"/>
        <w:ind w:left="993" w:hanging="284"/>
        <w:jc w:val="both"/>
        <w:rPr>
          <w:rFonts w:ascii="Arial" w:eastAsia="Calibri" w:hAnsi="Arial" w:cs="Arial"/>
          <w:sz w:val="20"/>
          <w:szCs w:val="20"/>
        </w:rPr>
      </w:pPr>
      <w:r w:rsidRPr="00AC2626">
        <w:rPr>
          <w:rFonts w:ascii="Arial" w:eastAsia="Calibri" w:hAnsi="Arial" w:cs="Arial"/>
          <w:sz w:val="20"/>
          <w:szCs w:val="20"/>
        </w:rPr>
        <w:t>opis zadań wykonanych przez stażystę/praktykanta;</w:t>
      </w:r>
    </w:p>
    <w:p w:rsidR="00AC2626" w:rsidRPr="00AC2626" w:rsidRDefault="00AC2626" w:rsidP="00AC2626">
      <w:pPr>
        <w:pStyle w:val="Akapitzlist"/>
        <w:numPr>
          <w:ilvl w:val="0"/>
          <w:numId w:val="13"/>
        </w:numPr>
        <w:spacing w:before="100" w:after="0"/>
        <w:ind w:left="993" w:hanging="284"/>
        <w:jc w:val="both"/>
        <w:rPr>
          <w:rFonts w:ascii="Arial" w:eastAsia="Calibri" w:hAnsi="Arial" w:cs="Arial"/>
          <w:sz w:val="20"/>
          <w:szCs w:val="20"/>
        </w:rPr>
      </w:pPr>
      <w:r w:rsidRPr="00AC2626">
        <w:rPr>
          <w:rFonts w:ascii="Arial" w:eastAsia="Calibri" w:hAnsi="Arial" w:cs="Arial"/>
          <w:sz w:val="20"/>
          <w:szCs w:val="20"/>
        </w:rPr>
        <w:t>opis kompetencji uzyskanych przez stażystę/ praktykanta;</w:t>
      </w:r>
    </w:p>
    <w:p w:rsidR="00AC2626" w:rsidRDefault="00A452F4" w:rsidP="00A452F4">
      <w:pPr>
        <w:pStyle w:val="Akapitzlist"/>
        <w:numPr>
          <w:ilvl w:val="0"/>
          <w:numId w:val="13"/>
        </w:numPr>
        <w:spacing w:before="100" w:after="0"/>
        <w:ind w:left="993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ocenę stażysty/praktykanta </w:t>
      </w:r>
      <w:r w:rsidR="00AC2626" w:rsidRPr="00AC2626">
        <w:rPr>
          <w:rFonts w:ascii="Arial" w:eastAsia="Calibri" w:hAnsi="Arial" w:cs="Arial"/>
          <w:sz w:val="20"/>
          <w:szCs w:val="20"/>
        </w:rPr>
        <w:t xml:space="preserve">w formie pisemnej, </w:t>
      </w:r>
      <w:r>
        <w:rPr>
          <w:rFonts w:ascii="Arial" w:eastAsia="Calibri" w:hAnsi="Arial" w:cs="Arial"/>
          <w:sz w:val="20"/>
          <w:szCs w:val="20"/>
        </w:rPr>
        <w:t>zawierającą</w:t>
      </w:r>
      <w:r w:rsidR="00AC2626" w:rsidRPr="00A452F4">
        <w:rPr>
          <w:rFonts w:ascii="Arial" w:eastAsia="Calibri" w:hAnsi="Arial" w:cs="Arial"/>
          <w:sz w:val="20"/>
          <w:szCs w:val="20"/>
        </w:rPr>
        <w:t xml:space="preserve"> </w:t>
      </w:r>
      <w:r w:rsidRPr="00A452F4">
        <w:rPr>
          <w:rFonts w:ascii="Arial" w:eastAsia="Calibri" w:hAnsi="Arial" w:cs="Arial"/>
          <w:sz w:val="20"/>
          <w:szCs w:val="20"/>
        </w:rPr>
        <w:t xml:space="preserve">efekty stażu/praktyki </w:t>
      </w:r>
      <w:r w:rsidR="002C6AFE">
        <w:rPr>
          <w:rFonts w:ascii="Arial" w:eastAsia="Calibri" w:hAnsi="Arial" w:cs="Arial"/>
          <w:sz w:val="20"/>
          <w:szCs w:val="20"/>
        </w:rPr>
        <w:br/>
      </w:r>
      <w:r>
        <w:rPr>
          <w:rFonts w:ascii="Arial" w:eastAsia="Calibri" w:hAnsi="Arial" w:cs="Arial"/>
          <w:sz w:val="20"/>
          <w:szCs w:val="20"/>
        </w:rPr>
        <w:t xml:space="preserve">oraz </w:t>
      </w:r>
      <w:r w:rsidR="00AC2626" w:rsidRPr="00A452F4">
        <w:rPr>
          <w:rFonts w:ascii="Arial" w:eastAsia="Calibri" w:hAnsi="Arial" w:cs="Arial"/>
          <w:sz w:val="20"/>
          <w:szCs w:val="20"/>
        </w:rPr>
        <w:t>osiągnięte przez stażystę/praktykanta rezultaty.</w:t>
      </w:r>
    </w:p>
    <w:p w:rsidR="00250456" w:rsidRPr="00A452F4" w:rsidRDefault="00250456" w:rsidP="00250456">
      <w:pPr>
        <w:pStyle w:val="Akapitzlist"/>
        <w:spacing w:before="100" w:after="0"/>
        <w:ind w:left="993"/>
        <w:jc w:val="both"/>
        <w:rPr>
          <w:rFonts w:ascii="Arial" w:eastAsia="Calibri" w:hAnsi="Arial" w:cs="Arial"/>
          <w:sz w:val="20"/>
          <w:szCs w:val="20"/>
        </w:rPr>
      </w:pPr>
    </w:p>
    <w:p w:rsidR="00CA3357" w:rsidRDefault="00B636CF" w:rsidP="00FD038E">
      <w:pPr>
        <w:pStyle w:val="Akapitzlist"/>
        <w:numPr>
          <w:ilvl w:val="0"/>
          <w:numId w:val="30"/>
        </w:numPr>
        <w:spacing w:after="100" w:afterAutospacing="1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606479">
        <w:rPr>
          <w:rFonts w:ascii="Arial" w:hAnsi="Arial" w:cs="Arial"/>
          <w:sz w:val="20"/>
          <w:szCs w:val="20"/>
          <w:u w:val="single"/>
        </w:rPr>
        <w:t>Uczestnik projektu</w:t>
      </w:r>
      <w:r w:rsidRPr="00495E14">
        <w:rPr>
          <w:rFonts w:ascii="Arial" w:hAnsi="Arial" w:cs="Arial"/>
          <w:sz w:val="20"/>
          <w:szCs w:val="20"/>
        </w:rPr>
        <w:t xml:space="preserve">: </w:t>
      </w:r>
    </w:p>
    <w:p w:rsidR="00B636CF" w:rsidRPr="00495E14" w:rsidRDefault="00B636CF" w:rsidP="00B636CF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</w:rPr>
      </w:pPr>
      <w:r w:rsidRPr="00495E14">
        <w:rPr>
          <w:rFonts w:ascii="Arial" w:hAnsi="Arial" w:cs="Arial"/>
          <w:sz w:val="20"/>
          <w:szCs w:val="20"/>
        </w:rPr>
        <w:t xml:space="preserve">przestrzega ustalonego przez pracodawcę rozkładu czasu stażu/praktyki zawodowej; </w:t>
      </w:r>
    </w:p>
    <w:p w:rsidR="00B636CF" w:rsidRDefault="00B636CF" w:rsidP="00B636CF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</w:rPr>
      </w:pPr>
      <w:r w:rsidRPr="00495E14">
        <w:rPr>
          <w:rFonts w:ascii="Arial" w:hAnsi="Arial" w:cs="Arial"/>
          <w:sz w:val="20"/>
          <w:szCs w:val="20"/>
        </w:rPr>
        <w:t xml:space="preserve">sumiennie i starannie wykonuje zadania objęte programem stażu/praktyki zawodowej </w:t>
      </w:r>
      <w:r w:rsidR="002C6AFE">
        <w:rPr>
          <w:rFonts w:ascii="Arial" w:hAnsi="Arial" w:cs="Arial"/>
          <w:sz w:val="20"/>
          <w:szCs w:val="20"/>
        </w:rPr>
        <w:br/>
      </w:r>
      <w:r w:rsidRPr="00495E14">
        <w:rPr>
          <w:rFonts w:ascii="Arial" w:hAnsi="Arial" w:cs="Arial"/>
          <w:sz w:val="20"/>
          <w:szCs w:val="20"/>
        </w:rPr>
        <w:t xml:space="preserve">oraz stosuje się do poleceń pracodawcy i opiekuna, o ile nie są one sprzeczne z prawem; </w:t>
      </w:r>
    </w:p>
    <w:p w:rsidR="00B636CF" w:rsidRDefault="00B636CF" w:rsidP="00B636CF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</w:rPr>
      </w:pPr>
      <w:r w:rsidRPr="00865A05">
        <w:rPr>
          <w:rFonts w:ascii="Arial" w:hAnsi="Arial" w:cs="Arial"/>
          <w:sz w:val="20"/>
          <w:szCs w:val="20"/>
        </w:rPr>
        <w:t xml:space="preserve">przestrzega przepisów i zasad obowiązujących pracowników zatrudnionych w zakładzie pracy, w szczególności regulaminu pracy, tajemnicy służbowej, zasad bezpieczeństwa </w:t>
      </w:r>
      <w:r w:rsidR="005A0619">
        <w:rPr>
          <w:rFonts w:ascii="Arial" w:hAnsi="Arial" w:cs="Arial"/>
          <w:sz w:val="20"/>
          <w:szCs w:val="20"/>
        </w:rPr>
        <w:br/>
      </w:r>
      <w:r w:rsidRPr="00865A05">
        <w:rPr>
          <w:rFonts w:ascii="Arial" w:hAnsi="Arial" w:cs="Arial"/>
          <w:sz w:val="20"/>
          <w:szCs w:val="20"/>
        </w:rPr>
        <w:t xml:space="preserve">i higieny pracy oraz przepisów przeciwpożarowych; </w:t>
      </w:r>
    </w:p>
    <w:p w:rsidR="00CA3357" w:rsidRDefault="00B636CF" w:rsidP="009D08E9">
      <w:pPr>
        <w:pStyle w:val="Akapitzlist"/>
        <w:numPr>
          <w:ilvl w:val="0"/>
          <w:numId w:val="35"/>
        </w:numPr>
        <w:spacing w:after="100" w:afterAutospacing="1"/>
        <w:ind w:left="107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416AA6">
        <w:rPr>
          <w:rFonts w:ascii="Arial" w:hAnsi="Arial" w:cs="Arial"/>
          <w:sz w:val="20"/>
          <w:szCs w:val="20"/>
        </w:rPr>
        <w:t xml:space="preserve">dba o dobro zakładu pracy oraz zachowuje w tajemnicy informacje, których wyjawienie mogłoby narazić pracodawcę na szkodę; </w:t>
      </w:r>
    </w:p>
    <w:p w:rsidR="00CA3357" w:rsidRDefault="00F025B8" w:rsidP="00FD038E">
      <w:pPr>
        <w:pStyle w:val="Akapitzlist"/>
        <w:numPr>
          <w:ilvl w:val="0"/>
          <w:numId w:val="30"/>
        </w:numPr>
        <w:spacing w:after="100" w:afterAutospacing="1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606479">
        <w:rPr>
          <w:rFonts w:ascii="Arial" w:hAnsi="Arial" w:cs="Arial"/>
          <w:sz w:val="20"/>
          <w:szCs w:val="20"/>
          <w:u w:val="single"/>
        </w:rPr>
        <w:t>Beneficjent (P</w:t>
      </w:r>
      <w:r w:rsidR="00416AA6" w:rsidRPr="00606479">
        <w:rPr>
          <w:rFonts w:ascii="Arial" w:hAnsi="Arial" w:cs="Arial"/>
          <w:sz w:val="20"/>
          <w:szCs w:val="20"/>
          <w:u w:val="single"/>
        </w:rPr>
        <w:t>rojektodawca)</w:t>
      </w:r>
      <w:r w:rsidR="00416AA6" w:rsidRPr="00416AA6">
        <w:rPr>
          <w:rFonts w:ascii="Arial" w:hAnsi="Arial" w:cs="Arial"/>
          <w:sz w:val="20"/>
          <w:szCs w:val="20"/>
        </w:rPr>
        <w:t xml:space="preserve">: </w:t>
      </w:r>
    </w:p>
    <w:p w:rsidR="00416AA6" w:rsidRDefault="00416AA6" w:rsidP="00416AA6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sz w:val="20"/>
          <w:szCs w:val="20"/>
        </w:rPr>
      </w:pPr>
      <w:r w:rsidRPr="00416AA6">
        <w:rPr>
          <w:rFonts w:ascii="Arial" w:hAnsi="Arial" w:cs="Arial"/>
          <w:sz w:val="20"/>
          <w:szCs w:val="20"/>
        </w:rPr>
        <w:t xml:space="preserve">opracowuje w porozumieniu z pracodawcą program stażu/praktyki zawodowej;  </w:t>
      </w:r>
    </w:p>
    <w:p w:rsidR="00416AA6" w:rsidRDefault="00416AA6" w:rsidP="00416AA6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sz w:val="20"/>
          <w:szCs w:val="20"/>
        </w:rPr>
      </w:pPr>
      <w:r w:rsidRPr="00416AA6">
        <w:rPr>
          <w:rFonts w:ascii="Arial" w:hAnsi="Arial" w:cs="Arial"/>
          <w:sz w:val="20"/>
          <w:szCs w:val="20"/>
        </w:rPr>
        <w:t xml:space="preserve">zapoznaje uczestnika z </w:t>
      </w:r>
      <w:r w:rsidR="002C6AFE">
        <w:rPr>
          <w:rFonts w:ascii="Arial" w:hAnsi="Arial" w:cs="Arial"/>
          <w:sz w:val="20"/>
          <w:szCs w:val="20"/>
        </w:rPr>
        <w:t>programem</w:t>
      </w:r>
      <w:r w:rsidRPr="00416AA6">
        <w:rPr>
          <w:rFonts w:ascii="Arial" w:hAnsi="Arial" w:cs="Arial"/>
          <w:sz w:val="20"/>
          <w:szCs w:val="20"/>
        </w:rPr>
        <w:t xml:space="preserve"> stażu/praktyki </w:t>
      </w:r>
      <w:r w:rsidR="00A514A2">
        <w:rPr>
          <w:rFonts w:ascii="Arial" w:hAnsi="Arial" w:cs="Arial"/>
          <w:sz w:val="20"/>
          <w:szCs w:val="20"/>
        </w:rPr>
        <w:t>zawodowej,</w:t>
      </w:r>
      <w:r w:rsidR="002C6AFE">
        <w:rPr>
          <w:rFonts w:ascii="Arial" w:hAnsi="Arial" w:cs="Arial"/>
          <w:sz w:val="20"/>
          <w:szCs w:val="20"/>
        </w:rPr>
        <w:t xml:space="preserve"> </w:t>
      </w:r>
      <w:r w:rsidRPr="00416AA6">
        <w:rPr>
          <w:rFonts w:ascii="Arial" w:hAnsi="Arial" w:cs="Arial"/>
          <w:sz w:val="20"/>
          <w:szCs w:val="20"/>
        </w:rPr>
        <w:t xml:space="preserve">z jego obowiązkami </w:t>
      </w:r>
      <w:r w:rsidR="00A514A2">
        <w:rPr>
          <w:rFonts w:ascii="Arial" w:hAnsi="Arial" w:cs="Arial"/>
          <w:sz w:val="20"/>
          <w:szCs w:val="20"/>
        </w:rPr>
        <w:br/>
      </w:r>
      <w:r w:rsidR="002C6AFE">
        <w:rPr>
          <w:rFonts w:ascii="Arial" w:hAnsi="Arial" w:cs="Arial"/>
          <w:sz w:val="20"/>
          <w:szCs w:val="20"/>
        </w:rPr>
        <w:t xml:space="preserve">oraz </w:t>
      </w:r>
      <w:r w:rsidRPr="00416AA6">
        <w:rPr>
          <w:rFonts w:ascii="Arial" w:hAnsi="Arial" w:cs="Arial"/>
          <w:sz w:val="20"/>
          <w:szCs w:val="20"/>
        </w:rPr>
        <w:t xml:space="preserve">uprawnieniami; </w:t>
      </w:r>
    </w:p>
    <w:p w:rsidR="00416AA6" w:rsidRDefault="00416AA6" w:rsidP="00416AA6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sz w:val="20"/>
          <w:szCs w:val="20"/>
        </w:rPr>
      </w:pPr>
      <w:r w:rsidRPr="00416AA6">
        <w:rPr>
          <w:rFonts w:ascii="Arial" w:hAnsi="Arial" w:cs="Arial"/>
          <w:sz w:val="20"/>
          <w:szCs w:val="20"/>
        </w:rPr>
        <w:t>wypłaca uczestnikowi stypendium;</w:t>
      </w:r>
    </w:p>
    <w:p w:rsidR="00416AA6" w:rsidRDefault="00A514A2" w:rsidP="00416AA6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przydziela uczestnikowi projektu</w:t>
      </w:r>
      <w:r w:rsidR="00416AA6" w:rsidRPr="00416AA6">
        <w:rPr>
          <w:rFonts w:ascii="Arial" w:hAnsi="Arial" w:cs="Arial"/>
          <w:sz w:val="20"/>
          <w:szCs w:val="20"/>
        </w:rPr>
        <w:t xml:space="preserve"> (na zasadach przewidzianych dla pracowników</w:t>
      </w:r>
      <w:r w:rsidR="005A0619">
        <w:rPr>
          <w:rFonts w:ascii="Arial" w:hAnsi="Arial" w:cs="Arial"/>
          <w:sz w:val="20"/>
          <w:szCs w:val="20"/>
        </w:rPr>
        <w:t xml:space="preserve"> </w:t>
      </w:r>
      <w:r w:rsidR="005A0619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na analogicznym stanowisku w </w:t>
      </w:r>
      <w:r w:rsidR="00416AA6" w:rsidRPr="00416AA6">
        <w:rPr>
          <w:rFonts w:ascii="Arial" w:hAnsi="Arial" w:cs="Arial"/>
          <w:sz w:val="20"/>
          <w:szCs w:val="20"/>
        </w:rPr>
        <w:t>miejsc</w:t>
      </w:r>
      <w:r>
        <w:rPr>
          <w:rFonts w:ascii="Arial" w:hAnsi="Arial" w:cs="Arial"/>
          <w:sz w:val="20"/>
          <w:szCs w:val="20"/>
        </w:rPr>
        <w:t>u odbywania stażu/praktyki)</w:t>
      </w:r>
      <w:r w:rsidR="00416AA6" w:rsidRPr="00416AA6">
        <w:rPr>
          <w:rFonts w:ascii="Arial" w:hAnsi="Arial" w:cs="Arial"/>
          <w:sz w:val="20"/>
          <w:szCs w:val="20"/>
        </w:rPr>
        <w:t xml:space="preserve"> odz</w:t>
      </w:r>
      <w:r>
        <w:rPr>
          <w:rFonts w:ascii="Arial" w:hAnsi="Arial" w:cs="Arial"/>
          <w:sz w:val="20"/>
          <w:szCs w:val="20"/>
        </w:rPr>
        <w:t>ież, obuwie robocze, środki</w:t>
      </w:r>
      <w:r w:rsidR="00416AA6" w:rsidRPr="00416AA6">
        <w:rPr>
          <w:rFonts w:ascii="Arial" w:hAnsi="Arial" w:cs="Arial"/>
          <w:sz w:val="20"/>
          <w:szCs w:val="20"/>
        </w:rPr>
        <w:t xml:space="preserve"> ochrony indywidualnej oraz niezbędne środki higieny osobistej; </w:t>
      </w:r>
    </w:p>
    <w:p w:rsidR="00416AA6" w:rsidRDefault="00416AA6" w:rsidP="00416AA6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sz w:val="20"/>
          <w:szCs w:val="20"/>
        </w:rPr>
      </w:pPr>
      <w:r w:rsidRPr="00416AA6">
        <w:rPr>
          <w:rFonts w:ascii="Arial" w:hAnsi="Arial" w:cs="Arial"/>
          <w:sz w:val="20"/>
          <w:szCs w:val="20"/>
        </w:rPr>
        <w:t>zapewnia uczestnikowi projektu, na zasadach przewidzianych dla pracowników,</w:t>
      </w:r>
      <w:r w:rsidR="005A0619">
        <w:rPr>
          <w:rFonts w:ascii="Arial" w:hAnsi="Arial" w:cs="Arial"/>
          <w:sz w:val="20"/>
          <w:szCs w:val="20"/>
        </w:rPr>
        <w:t xml:space="preserve"> </w:t>
      </w:r>
      <w:r w:rsidR="005A0619">
        <w:rPr>
          <w:rFonts w:ascii="Arial" w:hAnsi="Arial" w:cs="Arial"/>
          <w:sz w:val="20"/>
          <w:szCs w:val="20"/>
        </w:rPr>
        <w:br/>
      </w:r>
      <w:r w:rsidRPr="00416AA6">
        <w:rPr>
          <w:rFonts w:ascii="Arial" w:hAnsi="Arial" w:cs="Arial"/>
          <w:sz w:val="20"/>
          <w:szCs w:val="20"/>
        </w:rPr>
        <w:t xml:space="preserve">w miejscu odbywania stażu/praktyki, bezpłatne posiłki i napoje profilaktyczne; </w:t>
      </w:r>
    </w:p>
    <w:p w:rsidR="00416AA6" w:rsidRDefault="00416AA6" w:rsidP="00416AA6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sz w:val="20"/>
          <w:szCs w:val="20"/>
        </w:rPr>
      </w:pPr>
      <w:r w:rsidRPr="00416AA6">
        <w:rPr>
          <w:rFonts w:ascii="Arial" w:hAnsi="Arial" w:cs="Arial"/>
          <w:sz w:val="20"/>
          <w:szCs w:val="20"/>
        </w:rPr>
        <w:t xml:space="preserve">sprawuje nadzór nad organizacją stażu/praktyki; </w:t>
      </w:r>
    </w:p>
    <w:p w:rsidR="00416AA6" w:rsidRDefault="00416AA6" w:rsidP="00416AA6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sz w:val="20"/>
          <w:szCs w:val="20"/>
        </w:rPr>
      </w:pPr>
      <w:r w:rsidRPr="00416AA6">
        <w:rPr>
          <w:rFonts w:ascii="Arial" w:hAnsi="Arial" w:cs="Arial"/>
          <w:sz w:val="20"/>
          <w:szCs w:val="20"/>
        </w:rPr>
        <w:t xml:space="preserve">ubezpiecza uczestnika projektu od następstw nieszczęśliwych wypadków; </w:t>
      </w:r>
    </w:p>
    <w:p w:rsidR="00416AA6" w:rsidRDefault="00A514A2" w:rsidP="00416AA6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pokrywa koszty</w:t>
      </w:r>
      <w:r w:rsidR="00416AA6" w:rsidRPr="00416AA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przejazdu,</w:t>
      </w:r>
      <w:r w:rsidR="00416AA6" w:rsidRPr="00416AA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stypendium za </w:t>
      </w:r>
      <w:r w:rsidRPr="00416AA6">
        <w:rPr>
          <w:rFonts w:ascii="Arial" w:hAnsi="Arial" w:cs="Arial"/>
          <w:sz w:val="20"/>
          <w:szCs w:val="20"/>
        </w:rPr>
        <w:t>od</w:t>
      </w:r>
      <w:r>
        <w:rPr>
          <w:rFonts w:ascii="Arial" w:hAnsi="Arial" w:cs="Arial"/>
          <w:sz w:val="20"/>
          <w:szCs w:val="20"/>
        </w:rPr>
        <w:t xml:space="preserve">bywany staż/praktykę zawodową, zakwaterowania, wyżywienia, </w:t>
      </w:r>
      <w:r w:rsidR="00416AA6" w:rsidRPr="00416AA6">
        <w:rPr>
          <w:rFonts w:ascii="Arial" w:hAnsi="Arial" w:cs="Arial"/>
          <w:sz w:val="20"/>
          <w:szCs w:val="20"/>
        </w:rPr>
        <w:t>opie</w:t>
      </w:r>
      <w:r>
        <w:rPr>
          <w:rFonts w:ascii="Arial" w:hAnsi="Arial" w:cs="Arial"/>
          <w:sz w:val="20"/>
          <w:szCs w:val="20"/>
        </w:rPr>
        <w:t xml:space="preserve">ki nad osobami </w:t>
      </w:r>
      <w:r w:rsidR="00E154D5">
        <w:rPr>
          <w:rFonts w:ascii="Arial" w:hAnsi="Arial" w:cs="Arial"/>
          <w:sz w:val="20"/>
          <w:szCs w:val="20"/>
        </w:rPr>
        <w:t>zależnymi</w:t>
      </w:r>
      <w:r w:rsidR="00416AA6" w:rsidRPr="00416AA6">
        <w:rPr>
          <w:rFonts w:ascii="Arial" w:hAnsi="Arial" w:cs="Arial"/>
          <w:sz w:val="20"/>
          <w:szCs w:val="20"/>
        </w:rPr>
        <w:t xml:space="preserve"> </w:t>
      </w:r>
      <w:r w:rsidR="00E154D5">
        <w:rPr>
          <w:rFonts w:ascii="Arial" w:hAnsi="Arial" w:cs="Arial"/>
          <w:sz w:val="20"/>
          <w:szCs w:val="20"/>
        </w:rPr>
        <w:t xml:space="preserve">(jeżeli </w:t>
      </w:r>
      <w:r>
        <w:rPr>
          <w:rFonts w:ascii="Arial" w:hAnsi="Arial" w:cs="Arial"/>
          <w:sz w:val="20"/>
          <w:szCs w:val="20"/>
        </w:rPr>
        <w:t>takie</w:t>
      </w:r>
      <w:r w:rsidR="00416AA6" w:rsidRPr="00416AA6">
        <w:rPr>
          <w:rFonts w:ascii="Arial" w:hAnsi="Arial" w:cs="Arial"/>
          <w:sz w:val="20"/>
          <w:szCs w:val="20"/>
        </w:rPr>
        <w:t xml:space="preserve"> w</w:t>
      </w:r>
      <w:r w:rsidR="00E154D5">
        <w:rPr>
          <w:rFonts w:ascii="Arial" w:hAnsi="Arial" w:cs="Arial"/>
          <w:sz w:val="20"/>
          <w:szCs w:val="20"/>
        </w:rPr>
        <w:t xml:space="preserve">sparcie zostało przewidziane </w:t>
      </w:r>
      <w:r w:rsidR="00416AA6" w:rsidRPr="00416AA6">
        <w:rPr>
          <w:rFonts w:ascii="Arial" w:hAnsi="Arial" w:cs="Arial"/>
          <w:sz w:val="20"/>
          <w:szCs w:val="20"/>
        </w:rPr>
        <w:t>we wniosku o dofinansowanie projektu</w:t>
      </w:r>
      <w:r w:rsidR="00E154D5">
        <w:rPr>
          <w:rFonts w:ascii="Arial" w:hAnsi="Arial" w:cs="Arial"/>
          <w:sz w:val="20"/>
          <w:szCs w:val="20"/>
        </w:rPr>
        <w:t>)</w:t>
      </w:r>
      <w:r w:rsidR="00416AA6" w:rsidRPr="00416AA6">
        <w:rPr>
          <w:rFonts w:ascii="Arial" w:hAnsi="Arial" w:cs="Arial"/>
          <w:sz w:val="20"/>
          <w:szCs w:val="20"/>
        </w:rPr>
        <w:t xml:space="preserve">; </w:t>
      </w:r>
    </w:p>
    <w:p w:rsidR="00CA3357" w:rsidRDefault="00A514A2" w:rsidP="009D08E9">
      <w:pPr>
        <w:pStyle w:val="Akapitzlist"/>
        <w:numPr>
          <w:ilvl w:val="0"/>
          <w:numId w:val="36"/>
        </w:numPr>
        <w:spacing w:after="100" w:afterAutospacing="1"/>
        <w:ind w:left="1077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opłaca badania lekarskie, w tym jeżeli to konieczne specjalistyczne badania psychologiczne i lekarskie,</w:t>
      </w:r>
      <w:r w:rsidR="00416AA6" w:rsidRPr="00416AA6">
        <w:rPr>
          <w:rFonts w:ascii="Arial" w:hAnsi="Arial" w:cs="Arial"/>
          <w:sz w:val="20"/>
          <w:szCs w:val="20"/>
        </w:rPr>
        <w:t xml:space="preserve"> jeżeli wymaga tego specyfika pracy wykonywanej podczas odbywania stażu/praktyki zawodowej. </w:t>
      </w:r>
    </w:p>
    <w:p w:rsidR="00CA3357" w:rsidRDefault="00797E54" w:rsidP="00FD038E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F025B8">
        <w:rPr>
          <w:rFonts w:ascii="Arial" w:hAnsi="Arial" w:cs="Arial"/>
          <w:sz w:val="20"/>
          <w:szCs w:val="20"/>
        </w:rPr>
        <w:t xml:space="preserve">Kwotę </w:t>
      </w:r>
      <w:r w:rsidRPr="00606479">
        <w:rPr>
          <w:rFonts w:ascii="Arial" w:hAnsi="Arial" w:cs="Arial"/>
          <w:b/>
          <w:sz w:val="20"/>
          <w:szCs w:val="20"/>
        </w:rPr>
        <w:t>stypendium</w:t>
      </w:r>
      <w:r w:rsidRPr="00F025B8">
        <w:rPr>
          <w:rFonts w:ascii="Arial" w:hAnsi="Arial" w:cs="Arial"/>
          <w:sz w:val="20"/>
          <w:szCs w:val="20"/>
        </w:rPr>
        <w:t xml:space="preserve"> wypłacanego osobie odbywającej staż/praktykę zawodową, należy rozumieć jako:</w:t>
      </w:r>
    </w:p>
    <w:p w:rsidR="00797E54" w:rsidRPr="00356C42" w:rsidRDefault="00797E54" w:rsidP="00797E54">
      <w:pPr>
        <w:numPr>
          <w:ilvl w:val="0"/>
          <w:numId w:val="15"/>
        </w:numPr>
        <w:spacing w:before="100"/>
        <w:contextualSpacing/>
        <w:jc w:val="both"/>
        <w:rPr>
          <w:rFonts w:ascii="Arial" w:hAnsi="Arial" w:cs="Arial"/>
          <w:bCs/>
          <w:iCs/>
          <w:sz w:val="20"/>
          <w:szCs w:val="20"/>
        </w:rPr>
      </w:pPr>
      <w:r w:rsidRPr="00356C42">
        <w:rPr>
          <w:rFonts w:ascii="Arial" w:hAnsi="Arial" w:cs="Arial"/>
          <w:bCs/>
          <w:iCs/>
          <w:sz w:val="20"/>
          <w:szCs w:val="20"/>
        </w:rPr>
        <w:t>nie pomniejszoną o zaliczkę na podatek dochodowy od osób fizycznych, z uwagi na objęcie kwoty stypendium zwolnieniem, gdyż zgodnie z art. 21 ust. 1 pkt. 136 i 137 ustawy z dnia 26 lipca 1991 r. o podatku dochodowym od osób fizycznych (</w:t>
      </w:r>
      <w:proofErr w:type="spellStart"/>
      <w:r w:rsidR="00C4476F" w:rsidRPr="009D08E9">
        <w:rPr>
          <w:rFonts w:ascii="Arial" w:hAnsi="Arial" w:cs="Arial"/>
          <w:sz w:val="20"/>
          <w:szCs w:val="20"/>
        </w:rPr>
        <w:t>t.j</w:t>
      </w:r>
      <w:proofErr w:type="spellEnd"/>
      <w:r w:rsidR="00C4476F" w:rsidRPr="009D08E9">
        <w:rPr>
          <w:rFonts w:ascii="Arial" w:hAnsi="Arial" w:cs="Arial"/>
          <w:sz w:val="20"/>
          <w:szCs w:val="20"/>
        </w:rPr>
        <w:t xml:space="preserve">.: </w:t>
      </w:r>
      <w:proofErr w:type="spellStart"/>
      <w:r w:rsidRPr="00356C42">
        <w:rPr>
          <w:rFonts w:ascii="Arial" w:hAnsi="Arial" w:cs="Arial"/>
          <w:bCs/>
          <w:iCs/>
          <w:sz w:val="20"/>
          <w:szCs w:val="20"/>
        </w:rPr>
        <w:t>Dz.U</w:t>
      </w:r>
      <w:proofErr w:type="spellEnd"/>
      <w:r w:rsidRPr="00356C42">
        <w:rPr>
          <w:rFonts w:ascii="Arial" w:hAnsi="Arial" w:cs="Arial"/>
          <w:bCs/>
          <w:iCs/>
          <w:sz w:val="20"/>
          <w:szCs w:val="20"/>
        </w:rPr>
        <w:t>. z 201</w:t>
      </w:r>
      <w:r w:rsidR="00204B6F">
        <w:rPr>
          <w:rFonts w:ascii="Arial" w:hAnsi="Arial" w:cs="Arial"/>
          <w:bCs/>
          <w:iCs/>
          <w:sz w:val="20"/>
          <w:szCs w:val="20"/>
        </w:rPr>
        <w:t>8</w:t>
      </w:r>
      <w:r w:rsidRPr="00356C42">
        <w:rPr>
          <w:rFonts w:ascii="Arial" w:hAnsi="Arial" w:cs="Arial"/>
          <w:bCs/>
          <w:iCs/>
          <w:sz w:val="20"/>
          <w:szCs w:val="20"/>
        </w:rPr>
        <w:t xml:space="preserve"> r. poz. </w:t>
      </w:r>
      <w:r w:rsidR="00204B6F">
        <w:rPr>
          <w:rFonts w:ascii="Arial" w:hAnsi="Arial" w:cs="Arial"/>
          <w:bCs/>
          <w:iCs/>
          <w:sz w:val="20"/>
          <w:szCs w:val="20"/>
        </w:rPr>
        <w:t>200</w:t>
      </w:r>
      <w:r w:rsidR="00204B6F" w:rsidRPr="00356C42">
        <w:rPr>
          <w:rFonts w:ascii="Arial" w:hAnsi="Arial" w:cs="Arial"/>
          <w:bCs/>
          <w:iCs/>
          <w:sz w:val="20"/>
          <w:szCs w:val="20"/>
        </w:rPr>
        <w:t xml:space="preserve"> </w:t>
      </w:r>
      <w:r w:rsidR="00C4476F" w:rsidRPr="009D08E9">
        <w:rPr>
          <w:rFonts w:ascii="Arial" w:hAnsi="Arial" w:cs="Arial"/>
          <w:sz w:val="20"/>
          <w:szCs w:val="20"/>
        </w:rPr>
        <w:t xml:space="preserve">z </w:t>
      </w:r>
      <w:proofErr w:type="spellStart"/>
      <w:r w:rsidR="00C4476F" w:rsidRPr="009D08E9">
        <w:rPr>
          <w:rFonts w:ascii="Arial" w:hAnsi="Arial" w:cs="Arial"/>
          <w:sz w:val="20"/>
          <w:szCs w:val="20"/>
        </w:rPr>
        <w:t>późn</w:t>
      </w:r>
      <w:proofErr w:type="spellEnd"/>
      <w:r w:rsidR="00C4476F" w:rsidRPr="009D08E9">
        <w:rPr>
          <w:rFonts w:ascii="Arial" w:hAnsi="Arial" w:cs="Arial"/>
          <w:sz w:val="20"/>
          <w:szCs w:val="20"/>
        </w:rPr>
        <w:t>. zm.</w:t>
      </w:r>
      <w:r w:rsidRPr="00356C42">
        <w:rPr>
          <w:rFonts w:ascii="Arial" w:hAnsi="Arial" w:cs="Arial"/>
          <w:bCs/>
          <w:iCs/>
          <w:sz w:val="20"/>
          <w:szCs w:val="20"/>
        </w:rPr>
        <w:t xml:space="preserve">) </w:t>
      </w:r>
      <w:r w:rsidR="00C4476F" w:rsidRPr="009D08E9">
        <w:rPr>
          <w:rFonts w:ascii="Arial" w:hAnsi="Arial" w:cs="Arial"/>
          <w:b/>
          <w:bCs/>
          <w:iCs/>
          <w:sz w:val="20"/>
          <w:szCs w:val="20"/>
        </w:rPr>
        <w:t>zwolnione z poboru podatku dochodowego są płatności na realizację projektów w ramach programów finansowanych z udziałem środków europejskich, otrzymane</w:t>
      </w:r>
      <w:r w:rsidR="006F4B1C" w:rsidRPr="00356C42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C4476F" w:rsidRPr="009D08E9">
        <w:rPr>
          <w:rFonts w:ascii="Arial" w:hAnsi="Arial" w:cs="Arial"/>
          <w:b/>
          <w:bCs/>
          <w:iCs/>
          <w:sz w:val="20"/>
          <w:szCs w:val="20"/>
        </w:rPr>
        <w:t>z Banku Gospodarstwa Krajowego</w:t>
      </w:r>
      <w:r w:rsidR="00D45A8C" w:rsidRPr="00356C42">
        <w:rPr>
          <w:rFonts w:ascii="Arial" w:hAnsi="Arial" w:cs="Arial"/>
          <w:bCs/>
          <w:iCs/>
          <w:sz w:val="20"/>
          <w:szCs w:val="20"/>
        </w:rPr>
        <w:t xml:space="preserve">, z wyłączeniem płatności </w:t>
      </w:r>
      <w:r w:rsidRPr="00356C42">
        <w:rPr>
          <w:rFonts w:ascii="Arial" w:hAnsi="Arial" w:cs="Arial"/>
          <w:bCs/>
          <w:iCs/>
          <w:sz w:val="20"/>
          <w:szCs w:val="20"/>
        </w:rPr>
        <w:t xml:space="preserve">otrzymanych przez wykonawców oraz środki finansowe otrzymane przez uczestnika projektu jako pomoc udzielona w ramach programu finansowanego z udziałem środków </w:t>
      </w:r>
      <w:r w:rsidRPr="00356C42">
        <w:rPr>
          <w:rFonts w:ascii="Arial" w:hAnsi="Arial" w:cs="Arial"/>
          <w:bCs/>
          <w:iCs/>
          <w:sz w:val="20"/>
          <w:szCs w:val="20"/>
        </w:rPr>
        <w:lastRenderedPageBreak/>
        <w:t>europejskich, o których mowa w ustawie z dnia 27</w:t>
      </w:r>
      <w:r w:rsidR="00D45A8C" w:rsidRPr="00356C42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356C42">
        <w:rPr>
          <w:rFonts w:ascii="Arial" w:hAnsi="Arial" w:cs="Arial"/>
          <w:bCs/>
          <w:iCs/>
          <w:sz w:val="20"/>
          <w:szCs w:val="20"/>
        </w:rPr>
        <w:t>sierpnia 2009 r. o finansach publicznych (</w:t>
      </w:r>
      <w:proofErr w:type="spellStart"/>
      <w:r w:rsidR="00C4476F" w:rsidRPr="009D08E9">
        <w:rPr>
          <w:rFonts w:ascii="Arial" w:hAnsi="Arial" w:cs="Arial"/>
          <w:sz w:val="20"/>
          <w:szCs w:val="20"/>
        </w:rPr>
        <w:t>t.j</w:t>
      </w:r>
      <w:proofErr w:type="spellEnd"/>
      <w:r w:rsidR="00C4476F" w:rsidRPr="009D08E9">
        <w:rPr>
          <w:rFonts w:ascii="Arial" w:hAnsi="Arial" w:cs="Arial"/>
          <w:sz w:val="20"/>
          <w:szCs w:val="20"/>
        </w:rPr>
        <w:t xml:space="preserve">.: </w:t>
      </w:r>
      <w:r w:rsidRPr="00356C42">
        <w:rPr>
          <w:rFonts w:ascii="Arial" w:hAnsi="Arial" w:cs="Arial"/>
          <w:bCs/>
          <w:iCs/>
          <w:sz w:val="20"/>
          <w:szCs w:val="20"/>
        </w:rPr>
        <w:t>Dz. U. z 201</w:t>
      </w:r>
      <w:r w:rsidR="00204B6F">
        <w:rPr>
          <w:rFonts w:ascii="Arial" w:hAnsi="Arial" w:cs="Arial"/>
          <w:bCs/>
          <w:iCs/>
          <w:sz w:val="20"/>
          <w:szCs w:val="20"/>
        </w:rPr>
        <w:t>7</w:t>
      </w:r>
      <w:r w:rsidRPr="00356C42">
        <w:rPr>
          <w:rFonts w:ascii="Arial" w:hAnsi="Arial" w:cs="Arial"/>
          <w:bCs/>
          <w:iCs/>
          <w:sz w:val="20"/>
          <w:szCs w:val="20"/>
        </w:rPr>
        <w:t xml:space="preserve"> r. poz. </w:t>
      </w:r>
      <w:r w:rsidR="00204B6F">
        <w:rPr>
          <w:rFonts w:ascii="Arial" w:hAnsi="Arial" w:cs="Arial"/>
          <w:bCs/>
          <w:iCs/>
          <w:sz w:val="20"/>
          <w:szCs w:val="20"/>
        </w:rPr>
        <w:t>2077</w:t>
      </w:r>
      <w:r w:rsidR="00204B6F" w:rsidRPr="009D08E9">
        <w:rPr>
          <w:rFonts w:ascii="Arial" w:hAnsi="Arial" w:cs="Arial"/>
          <w:sz w:val="20"/>
          <w:szCs w:val="20"/>
        </w:rPr>
        <w:t xml:space="preserve"> </w:t>
      </w:r>
      <w:r w:rsidR="00C4476F" w:rsidRPr="009D08E9">
        <w:rPr>
          <w:rFonts w:ascii="Arial" w:hAnsi="Arial" w:cs="Arial"/>
          <w:sz w:val="20"/>
          <w:szCs w:val="20"/>
        </w:rPr>
        <w:t xml:space="preserve">z </w:t>
      </w:r>
      <w:proofErr w:type="spellStart"/>
      <w:r w:rsidR="00C4476F" w:rsidRPr="009D08E9">
        <w:rPr>
          <w:rFonts w:ascii="Arial" w:hAnsi="Arial" w:cs="Arial"/>
          <w:sz w:val="20"/>
          <w:szCs w:val="20"/>
        </w:rPr>
        <w:t>późn</w:t>
      </w:r>
      <w:proofErr w:type="spellEnd"/>
      <w:r w:rsidR="00C4476F" w:rsidRPr="009D08E9">
        <w:rPr>
          <w:rFonts w:ascii="Arial" w:hAnsi="Arial" w:cs="Arial"/>
          <w:sz w:val="20"/>
          <w:szCs w:val="20"/>
        </w:rPr>
        <w:t>. zm.</w:t>
      </w:r>
      <w:r w:rsidRPr="00356C42">
        <w:rPr>
          <w:rFonts w:ascii="Arial" w:hAnsi="Arial" w:cs="Arial"/>
          <w:bCs/>
          <w:iCs/>
          <w:sz w:val="20"/>
          <w:szCs w:val="20"/>
        </w:rPr>
        <w:t>);</w:t>
      </w:r>
    </w:p>
    <w:p w:rsidR="00797E54" w:rsidRPr="009D08E9" w:rsidRDefault="00C4476F" w:rsidP="00797E54">
      <w:pPr>
        <w:numPr>
          <w:ilvl w:val="0"/>
          <w:numId w:val="15"/>
        </w:numPr>
        <w:spacing w:before="100"/>
        <w:contextualSpacing/>
        <w:jc w:val="both"/>
        <w:rPr>
          <w:rFonts w:ascii="Arial" w:hAnsi="Arial" w:cs="Arial"/>
          <w:bCs/>
          <w:iCs/>
          <w:sz w:val="20"/>
          <w:szCs w:val="20"/>
        </w:rPr>
      </w:pPr>
      <w:r w:rsidRPr="009D08E9">
        <w:rPr>
          <w:rFonts w:ascii="Arial" w:hAnsi="Arial" w:cs="Arial"/>
          <w:bCs/>
          <w:iCs/>
          <w:sz w:val="20"/>
          <w:szCs w:val="20"/>
        </w:rPr>
        <w:t>nie pomniejszoną o składkę na ubezpieczenie zdrowotne, gdyż zgodnie z art. 83 ust. 2 ustawy z dnia 27 sierpnia 2004 r. o świadczeniach opieki zdrowotnej finansowanych ze środków publicznych (</w:t>
      </w:r>
      <w:proofErr w:type="spellStart"/>
      <w:r w:rsidR="00356C42" w:rsidRPr="00356C42">
        <w:rPr>
          <w:rFonts w:ascii="Arial" w:hAnsi="Arial" w:cs="Arial"/>
          <w:sz w:val="20"/>
          <w:szCs w:val="20"/>
        </w:rPr>
        <w:t>t.j</w:t>
      </w:r>
      <w:proofErr w:type="spellEnd"/>
      <w:r w:rsidR="00356C42" w:rsidRPr="00356C42">
        <w:rPr>
          <w:rFonts w:ascii="Arial" w:hAnsi="Arial" w:cs="Arial"/>
          <w:sz w:val="20"/>
          <w:szCs w:val="20"/>
        </w:rPr>
        <w:t>.:</w:t>
      </w:r>
      <w:r w:rsidR="00356C42" w:rsidRPr="00B513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08E9">
        <w:rPr>
          <w:rFonts w:ascii="Arial" w:hAnsi="Arial" w:cs="Arial"/>
          <w:bCs/>
          <w:iCs/>
          <w:sz w:val="20"/>
          <w:szCs w:val="20"/>
        </w:rPr>
        <w:t>Dz.U</w:t>
      </w:r>
      <w:proofErr w:type="spellEnd"/>
      <w:r w:rsidRPr="009D08E9">
        <w:rPr>
          <w:rFonts w:ascii="Arial" w:hAnsi="Arial" w:cs="Arial"/>
          <w:bCs/>
          <w:iCs/>
          <w:sz w:val="20"/>
          <w:szCs w:val="20"/>
        </w:rPr>
        <w:t>. z 201</w:t>
      </w:r>
      <w:r w:rsidR="00204B6F">
        <w:rPr>
          <w:rFonts w:ascii="Arial" w:hAnsi="Arial" w:cs="Arial"/>
          <w:bCs/>
          <w:iCs/>
          <w:sz w:val="20"/>
          <w:szCs w:val="20"/>
        </w:rPr>
        <w:t>7</w:t>
      </w:r>
      <w:r w:rsidRPr="009D08E9">
        <w:rPr>
          <w:rFonts w:ascii="Arial" w:hAnsi="Arial" w:cs="Arial"/>
          <w:bCs/>
          <w:iCs/>
          <w:sz w:val="20"/>
          <w:szCs w:val="20"/>
        </w:rPr>
        <w:t xml:space="preserve"> r. poz. </w:t>
      </w:r>
      <w:r w:rsidR="00204B6F">
        <w:rPr>
          <w:rFonts w:ascii="Arial" w:hAnsi="Arial" w:cs="Arial"/>
          <w:bCs/>
          <w:iCs/>
          <w:sz w:val="20"/>
          <w:szCs w:val="20"/>
        </w:rPr>
        <w:t>2077</w:t>
      </w:r>
      <w:r w:rsidR="00204B6F" w:rsidRPr="00356C42">
        <w:rPr>
          <w:rFonts w:ascii="Arial" w:hAnsi="Arial" w:cs="Arial"/>
          <w:sz w:val="20"/>
          <w:szCs w:val="20"/>
        </w:rPr>
        <w:t xml:space="preserve"> </w:t>
      </w:r>
      <w:r w:rsidR="00356C42" w:rsidRPr="00356C42">
        <w:rPr>
          <w:rFonts w:ascii="Arial" w:hAnsi="Arial" w:cs="Arial"/>
          <w:sz w:val="20"/>
          <w:szCs w:val="20"/>
        </w:rPr>
        <w:t xml:space="preserve">z </w:t>
      </w:r>
      <w:proofErr w:type="spellStart"/>
      <w:r w:rsidR="00356C42" w:rsidRPr="00356C42">
        <w:rPr>
          <w:rFonts w:ascii="Arial" w:hAnsi="Arial" w:cs="Arial"/>
          <w:sz w:val="20"/>
          <w:szCs w:val="20"/>
        </w:rPr>
        <w:t>późn</w:t>
      </w:r>
      <w:proofErr w:type="spellEnd"/>
      <w:r w:rsidR="00356C42" w:rsidRPr="00356C42">
        <w:rPr>
          <w:rFonts w:ascii="Arial" w:hAnsi="Arial" w:cs="Arial"/>
          <w:sz w:val="20"/>
          <w:szCs w:val="20"/>
        </w:rPr>
        <w:t>. zm.</w:t>
      </w:r>
      <w:r w:rsidRPr="009D08E9">
        <w:rPr>
          <w:rFonts w:ascii="Arial" w:hAnsi="Arial" w:cs="Arial"/>
          <w:bCs/>
          <w:iCs/>
          <w:sz w:val="20"/>
          <w:szCs w:val="20"/>
        </w:rPr>
        <w:t>) w przypadku nieobliczania zaliczki na podatek dochodowy od osób fizycznych przez płatnika, (zgodnie z przepisami ustawy z dnia 26 lipca 1991 r. o podatku dochodowym od osób fizycznych od przychodów stanowiących podstawę wymiaru składki innych niż określone w ust. 2 tego artykułu), składkę na ubezpieczenie zdrowotne obliczoną za poszczególne miesiące obniża się do wysokości 0,00 zł. Zatem, z uwagi na fakt niepobierania zaliczek na podatek dochodowy od świadczeń wypłacanych uczestnikom projektów istnieje po</w:t>
      </w:r>
      <w:r w:rsidR="00E85AAB">
        <w:rPr>
          <w:rFonts w:ascii="Arial" w:hAnsi="Arial" w:cs="Arial"/>
          <w:bCs/>
          <w:iCs/>
          <w:sz w:val="20"/>
          <w:szCs w:val="20"/>
        </w:rPr>
        <w:t xml:space="preserve">dstawa </w:t>
      </w:r>
      <w:r w:rsidRPr="009D08E9">
        <w:rPr>
          <w:rFonts w:ascii="Arial" w:hAnsi="Arial" w:cs="Arial"/>
          <w:bCs/>
          <w:iCs/>
          <w:sz w:val="20"/>
          <w:szCs w:val="20"/>
        </w:rPr>
        <w:t>do naliczania składki zdrowotnej, przy czym sama składka zdrowotna będzie wynosiła 0,00 zł.;</w:t>
      </w:r>
    </w:p>
    <w:p w:rsidR="00797E54" w:rsidRPr="00797E54" w:rsidRDefault="00797E54" w:rsidP="00797E54">
      <w:pPr>
        <w:numPr>
          <w:ilvl w:val="0"/>
          <w:numId w:val="15"/>
        </w:numPr>
        <w:spacing w:before="100"/>
        <w:contextualSpacing/>
        <w:jc w:val="both"/>
        <w:rPr>
          <w:rFonts w:ascii="Arial" w:hAnsi="Arial" w:cs="Arial"/>
          <w:bCs/>
          <w:iCs/>
          <w:sz w:val="20"/>
          <w:szCs w:val="20"/>
        </w:rPr>
      </w:pPr>
      <w:r w:rsidRPr="00797E54">
        <w:rPr>
          <w:rFonts w:ascii="Arial" w:hAnsi="Arial" w:cs="Arial"/>
          <w:bCs/>
          <w:iCs/>
          <w:sz w:val="20"/>
          <w:szCs w:val="20"/>
        </w:rPr>
        <w:t>nie pomniejszoną o składki społeczne, kt</w:t>
      </w:r>
      <w:r w:rsidR="006F1EA8">
        <w:rPr>
          <w:rFonts w:ascii="Arial" w:hAnsi="Arial" w:cs="Arial"/>
          <w:bCs/>
          <w:iCs/>
          <w:sz w:val="20"/>
          <w:szCs w:val="20"/>
        </w:rPr>
        <w:t xml:space="preserve">óre na podstawie art. 16 ust. 9a </w:t>
      </w:r>
      <w:r w:rsidRPr="00797E54">
        <w:rPr>
          <w:rFonts w:ascii="Arial" w:hAnsi="Arial" w:cs="Arial"/>
          <w:bCs/>
          <w:iCs/>
          <w:sz w:val="20"/>
          <w:szCs w:val="20"/>
        </w:rPr>
        <w:t>ustawy z dnia 13 października 1998 r., o systemie ubezpieczeń społecznych (</w:t>
      </w:r>
      <w:proofErr w:type="spellStart"/>
      <w:r w:rsidR="00356C42" w:rsidRPr="004D1633">
        <w:rPr>
          <w:rFonts w:ascii="Arial" w:hAnsi="Arial" w:cs="Arial"/>
          <w:sz w:val="20"/>
          <w:szCs w:val="20"/>
        </w:rPr>
        <w:t>t.j</w:t>
      </w:r>
      <w:proofErr w:type="spellEnd"/>
      <w:r w:rsidR="00356C42" w:rsidRPr="004D1633">
        <w:rPr>
          <w:rFonts w:ascii="Arial" w:hAnsi="Arial" w:cs="Arial"/>
          <w:sz w:val="20"/>
          <w:szCs w:val="20"/>
        </w:rPr>
        <w:t xml:space="preserve">.: </w:t>
      </w:r>
      <w:proofErr w:type="spellStart"/>
      <w:r w:rsidRPr="00797E54">
        <w:rPr>
          <w:rFonts w:ascii="Arial" w:hAnsi="Arial" w:cs="Arial"/>
          <w:bCs/>
          <w:iCs/>
          <w:sz w:val="20"/>
          <w:szCs w:val="20"/>
        </w:rPr>
        <w:t>Dz.U</w:t>
      </w:r>
      <w:proofErr w:type="spellEnd"/>
      <w:r w:rsidRPr="00797E54">
        <w:rPr>
          <w:rFonts w:ascii="Arial" w:hAnsi="Arial" w:cs="Arial"/>
          <w:bCs/>
          <w:iCs/>
          <w:sz w:val="20"/>
          <w:szCs w:val="20"/>
        </w:rPr>
        <w:t xml:space="preserve">. </w:t>
      </w:r>
      <w:r w:rsidR="00356C42">
        <w:rPr>
          <w:rFonts w:ascii="Arial" w:hAnsi="Arial" w:cs="Arial"/>
          <w:bCs/>
          <w:iCs/>
          <w:sz w:val="20"/>
          <w:szCs w:val="20"/>
        </w:rPr>
        <w:br/>
      </w:r>
      <w:r w:rsidR="00356C42" w:rsidRPr="00797E54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797E54">
        <w:rPr>
          <w:rFonts w:ascii="Arial" w:hAnsi="Arial" w:cs="Arial"/>
          <w:bCs/>
          <w:iCs/>
          <w:sz w:val="20"/>
          <w:szCs w:val="20"/>
        </w:rPr>
        <w:t>201</w:t>
      </w:r>
      <w:r w:rsidR="00204B6F">
        <w:rPr>
          <w:rFonts w:ascii="Arial" w:hAnsi="Arial" w:cs="Arial"/>
          <w:bCs/>
          <w:iCs/>
          <w:sz w:val="20"/>
          <w:szCs w:val="20"/>
        </w:rPr>
        <w:t>7</w:t>
      </w:r>
      <w:r w:rsidRPr="00797E54">
        <w:rPr>
          <w:rFonts w:ascii="Arial" w:hAnsi="Arial" w:cs="Arial"/>
          <w:bCs/>
          <w:iCs/>
          <w:sz w:val="20"/>
          <w:szCs w:val="20"/>
        </w:rPr>
        <w:t xml:space="preserve"> r. poz. </w:t>
      </w:r>
      <w:r w:rsidR="00204B6F">
        <w:rPr>
          <w:rFonts w:ascii="Arial" w:hAnsi="Arial" w:cs="Arial"/>
          <w:bCs/>
          <w:iCs/>
          <w:sz w:val="20"/>
          <w:szCs w:val="20"/>
        </w:rPr>
        <w:t>1778</w:t>
      </w:r>
      <w:r w:rsidRPr="00797E54">
        <w:rPr>
          <w:rFonts w:ascii="Arial" w:hAnsi="Arial" w:cs="Arial"/>
          <w:bCs/>
          <w:iCs/>
          <w:sz w:val="20"/>
          <w:szCs w:val="20"/>
        </w:rPr>
        <w:t>, z </w:t>
      </w:r>
      <w:proofErr w:type="spellStart"/>
      <w:r w:rsidRPr="00797E54">
        <w:rPr>
          <w:rFonts w:ascii="Arial" w:hAnsi="Arial" w:cs="Arial"/>
          <w:bCs/>
          <w:iCs/>
          <w:sz w:val="20"/>
          <w:szCs w:val="20"/>
        </w:rPr>
        <w:t>późn</w:t>
      </w:r>
      <w:proofErr w:type="spellEnd"/>
      <w:r w:rsidRPr="00797E54">
        <w:rPr>
          <w:rFonts w:ascii="Arial" w:hAnsi="Arial" w:cs="Arial"/>
          <w:bCs/>
          <w:iCs/>
          <w:sz w:val="20"/>
          <w:szCs w:val="20"/>
        </w:rPr>
        <w:t>. zm.)</w:t>
      </w:r>
      <w:r w:rsidR="00356C42">
        <w:rPr>
          <w:rFonts w:ascii="Arial" w:hAnsi="Arial" w:cs="Arial"/>
          <w:bCs/>
          <w:iCs/>
          <w:sz w:val="20"/>
          <w:szCs w:val="20"/>
        </w:rPr>
        <w:t>,</w:t>
      </w:r>
      <w:r w:rsidRPr="00797E54">
        <w:rPr>
          <w:rFonts w:ascii="Arial" w:hAnsi="Arial" w:cs="Arial"/>
          <w:bCs/>
          <w:iCs/>
          <w:sz w:val="20"/>
          <w:szCs w:val="20"/>
        </w:rPr>
        <w:t xml:space="preserve"> </w:t>
      </w:r>
      <w:r w:rsidR="00356C42">
        <w:rPr>
          <w:rFonts w:ascii="Arial" w:hAnsi="Arial" w:cs="Arial"/>
          <w:bCs/>
          <w:iCs/>
          <w:sz w:val="20"/>
          <w:szCs w:val="20"/>
        </w:rPr>
        <w:t xml:space="preserve">ponieważ </w:t>
      </w:r>
      <w:r w:rsidRPr="00797E54">
        <w:rPr>
          <w:rFonts w:ascii="Arial" w:hAnsi="Arial" w:cs="Arial"/>
          <w:bCs/>
          <w:iCs/>
          <w:sz w:val="20"/>
          <w:szCs w:val="20"/>
        </w:rPr>
        <w:t xml:space="preserve">finansuje </w:t>
      </w:r>
      <w:r w:rsidR="00356C42">
        <w:rPr>
          <w:rFonts w:ascii="Arial" w:hAnsi="Arial" w:cs="Arial"/>
          <w:bCs/>
          <w:iCs/>
          <w:sz w:val="20"/>
          <w:szCs w:val="20"/>
        </w:rPr>
        <w:t xml:space="preserve">je </w:t>
      </w:r>
      <w:r w:rsidRPr="00797E54">
        <w:rPr>
          <w:rFonts w:ascii="Arial" w:hAnsi="Arial" w:cs="Arial"/>
          <w:bCs/>
          <w:iCs/>
          <w:sz w:val="20"/>
          <w:szCs w:val="20"/>
        </w:rPr>
        <w:t xml:space="preserve">w całości beneficjent (w związku </w:t>
      </w:r>
      <w:r w:rsidR="00356C42">
        <w:rPr>
          <w:rFonts w:ascii="Arial" w:hAnsi="Arial" w:cs="Arial"/>
          <w:bCs/>
          <w:iCs/>
          <w:sz w:val="20"/>
          <w:szCs w:val="20"/>
        </w:rPr>
        <w:br/>
      </w:r>
      <w:r w:rsidRPr="00797E54">
        <w:rPr>
          <w:rFonts w:ascii="Arial" w:hAnsi="Arial" w:cs="Arial"/>
          <w:bCs/>
          <w:iCs/>
          <w:sz w:val="20"/>
          <w:szCs w:val="20"/>
        </w:rPr>
        <w:t xml:space="preserve">z tym dodatkowo, oprócz kwoty stypendium, powinny one zostać uwzględnione </w:t>
      </w:r>
      <w:r w:rsidR="007D7845">
        <w:rPr>
          <w:rFonts w:ascii="Arial" w:hAnsi="Arial" w:cs="Arial"/>
          <w:bCs/>
          <w:iCs/>
          <w:sz w:val="20"/>
          <w:szCs w:val="20"/>
        </w:rPr>
        <w:br/>
      </w:r>
      <w:r w:rsidRPr="00797E54">
        <w:rPr>
          <w:rFonts w:ascii="Arial" w:hAnsi="Arial" w:cs="Arial"/>
          <w:bCs/>
          <w:iCs/>
          <w:sz w:val="20"/>
          <w:szCs w:val="20"/>
        </w:rPr>
        <w:t>przez beneficjenta w budżecie projektu).</w:t>
      </w:r>
    </w:p>
    <w:p w:rsidR="00CA3357" w:rsidRDefault="00C65A88" w:rsidP="00FD038E">
      <w:pPr>
        <w:pStyle w:val="Akapitzlist"/>
        <w:numPr>
          <w:ilvl w:val="0"/>
          <w:numId w:val="30"/>
        </w:numPr>
        <w:spacing w:before="240" w:after="100" w:afterAutospacing="1"/>
        <w:contextualSpacing w:val="0"/>
        <w:jc w:val="both"/>
        <w:rPr>
          <w:rFonts w:ascii="Arial" w:hAnsi="Arial" w:cs="Arial"/>
          <w:sz w:val="20"/>
          <w:szCs w:val="20"/>
        </w:rPr>
      </w:pPr>
      <w:r w:rsidRPr="00C65A88">
        <w:rPr>
          <w:rFonts w:ascii="Arial" w:hAnsi="Arial" w:cs="Arial"/>
          <w:sz w:val="20"/>
          <w:szCs w:val="20"/>
        </w:rPr>
        <w:t>Staż/Praktyka zawodowa powinny odbywać się w wymiarze nieprzekraczającym 40 godzin tygodniowo i 8 godzin dziennie, z zastrzeżeniem, że czas pracy osoby z niepełnosprawnością, zaliczonej do znacznego lub umiarkowanego stopnia niepełnosprawności, nie może przekroczyć 7</w:t>
      </w:r>
      <w:r w:rsidR="00E85AAB">
        <w:rPr>
          <w:rFonts w:ascii="Arial" w:hAnsi="Arial" w:cs="Arial"/>
          <w:sz w:val="20"/>
          <w:szCs w:val="20"/>
        </w:rPr>
        <w:t> </w:t>
      </w:r>
      <w:r w:rsidRPr="00C65A88">
        <w:rPr>
          <w:rFonts w:ascii="Arial" w:hAnsi="Arial" w:cs="Arial"/>
          <w:sz w:val="20"/>
          <w:szCs w:val="20"/>
        </w:rPr>
        <w:t xml:space="preserve">godzin na dobę i 35 godzin tygodniowo. </w:t>
      </w:r>
    </w:p>
    <w:p w:rsidR="00CA3357" w:rsidRDefault="009D08E9" w:rsidP="00FD038E">
      <w:pPr>
        <w:pStyle w:val="Akapitzlist"/>
        <w:numPr>
          <w:ilvl w:val="0"/>
          <w:numId w:val="30"/>
        </w:numPr>
        <w:spacing w:before="240" w:after="100" w:afterAutospacing="1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IOK</w:t>
      </w:r>
      <w:r w:rsidR="008F7DAB">
        <w:rPr>
          <w:rFonts w:ascii="Arial" w:hAnsi="Arial" w:cs="Arial"/>
          <w:sz w:val="20"/>
          <w:szCs w:val="20"/>
        </w:rPr>
        <w:t xml:space="preserve"> zaleca, aby nie realizować s</w:t>
      </w:r>
      <w:r w:rsidR="00C65A88" w:rsidRPr="00C65A88">
        <w:rPr>
          <w:rFonts w:ascii="Arial" w:hAnsi="Arial" w:cs="Arial"/>
          <w:sz w:val="20"/>
          <w:szCs w:val="20"/>
        </w:rPr>
        <w:t>taż</w:t>
      </w:r>
      <w:r w:rsidR="008F7DAB">
        <w:rPr>
          <w:rFonts w:ascii="Arial" w:hAnsi="Arial" w:cs="Arial"/>
          <w:sz w:val="20"/>
          <w:szCs w:val="20"/>
        </w:rPr>
        <w:t>u</w:t>
      </w:r>
      <w:r w:rsidR="00C65A88" w:rsidRPr="00C65A88">
        <w:rPr>
          <w:rFonts w:ascii="Arial" w:hAnsi="Arial" w:cs="Arial"/>
          <w:sz w:val="20"/>
          <w:szCs w:val="20"/>
        </w:rPr>
        <w:t>/</w:t>
      </w:r>
      <w:r w:rsidR="008F7DAB">
        <w:rPr>
          <w:rFonts w:ascii="Arial" w:hAnsi="Arial" w:cs="Arial"/>
          <w:sz w:val="20"/>
          <w:szCs w:val="20"/>
        </w:rPr>
        <w:t>p</w:t>
      </w:r>
      <w:r w:rsidR="00C65A88" w:rsidRPr="00C65A88">
        <w:rPr>
          <w:rFonts w:ascii="Arial" w:hAnsi="Arial" w:cs="Arial"/>
          <w:sz w:val="20"/>
          <w:szCs w:val="20"/>
        </w:rPr>
        <w:t>raktyk</w:t>
      </w:r>
      <w:r w:rsidR="008F7DAB">
        <w:rPr>
          <w:rFonts w:ascii="Arial" w:hAnsi="Arial" w:cs="Arial"/>
          <w:sz w:val="20"/>
          <w:szCs w:val="20"/>
        </w:rPr>
        <w:t>i</w:t>
      </w:r>
      <w:r w:rsidR="00C65A88" w:rsidRPr="00C65A88">
        <w:rPr>
          <w:rFonts w:ascii="Arial" w:hAnsi="Arial" w:cs="Arial"/>
          <w:sz w:val="20"/>
          <w:szCs w:val="20"/>
        </w:rPr>
        <w:t xml:space="preserve"> </w:t>
      </w:r>
      <w:r w:rsidR="008F7DAB" w:rsidRPr="00C65A88">
        <w:rPr>
          <w:rFonts w:ascii="Arial" w:hAnsi="Arial" w:cs="Arial"/>
          <w:sz w:val="20"/>
          <w:szCs w:val="20"/>
        </w:rPr>
        <w:t>zawodo</w:t>
      </w:r>
      <w:r w:rsidR="008F7DAB">
        <w:rPr>
          <w:rFonts w:ascii="Arial" w:hAnsi="Arial" w:cs="Arial"/>
          <w:sz w:val="20"/>
          <w:szCs w:val="20"/>
        </w:rPr>
        <w:t>wej</w:t>
      </w:r>
      <w:r w:rsidR="00C65A88" w:rsidRPr="00C65A88">
        <w:rPr>
          <w:rFonts w:ascii="Arial" w:hAnsi="Arial" w:cs="Arial"/>
          <w:sz w:val="20"/>
          <w:szCs w:val="20"/>
        </w:rPr>
        <w:t xml:space="preserve"> w niedziele i święta, w porze nocnej, w</w:t>
      </w:r>
      <w:r w:rsidR="00E85AAB">
        <w:rPr>
          <w:rFonts w:ascii="Arial" w:hAnsi="Arial" w:cs="Arial"/>
          <w:sz w:val="20"/>
          <w:szCs w:val="20"/>
        </w:rPr>
        <w:t> </w:t>
      </w:r>
      <w:r w:rsidR="00C65A88" w:rsidRPr="00C65A88">
        <w:rPr>
          <w:rFonts w:ascii="Arial" w:hAnsi="Arial" w:cs="Arial"/>
          <w:sz w:val="20"/>
          <w:szCs w:val="20"/>
        </w:rPr>
        <w:t>systemie pracy zmianowej, ani w godzinach nadliczbowych</w:t>
      </w:r>
      <w:r w:rsidR="00C65A88">
        <w:rPr>
          <w:rFonts w:ascii="Arial" w:hAnsi="Arial" w:cs="Arial"/>
          <w:sz w:val="20"/>
          <w:szCs w:val="20"/>
        </w:rPr>
        <w:t>.</w:t>
      </w:r>
    </w:p>
    <w:p w:rsidR="00CA3357" w:rsidRDefault="003C2FE8" w:rsidP="00FD038E">
      <w:pPr>
        <w:pStyle w:val="Akapitzlist"/>
        <w:numPr>
          <w:ilvl w:val="0"/>
          <w:numId w:val="30"/>
        </w:numPr>
        <w:spacing w:before="240" w:after="100" w:afterAutospacing="1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3C2FE8">
        <w:rPr>
          <w:rFonts w:ascii="Arial" w:eastAsia="Calibri" w:hAnsi="Arial" w:cs="Arial"/>
          <w:sz w:val="20"/>
          <w:szCs w:val="20"/>
        </w:rPr>
        <w:t>Beneficjent na wniosek pracodawcy może pozbawić uczestnika projektu możliwości kontynuowania stażu/praktyki w przypadku:</w:t>
      </w:r>
    </w:p>
    <w:p w:rsidR="00CA3357" w:rsidRDefault="003C2FE8" w:rsidP="009D08E9">
      <w:pPr>
        <w:pStyle w:val="Akapitzlist"/>
        <w:numPr>
          <w:ilvl w:val="0"/>
          <w:numId w:val="37"/>
        </w:numPr>
        <w:ind w:left="1134" w:hanging="425"/>
        <w:jc w:val="both"/>
        <w:rPr>
          <w:rFonts w:ascii="Arial" w:hAnsi="Arial" w:cs="Arial"/>
          <w:sz w:val="20"/>
          <w:szCs w:val="20"/>
        </w:rPr>
      </w:pPr>
      <w:r w:rsidRPr="002E6777">
        <w:rPr>
          <w:rFonts w:ascii="Arial" w:eastAsia="Calibri" w:hAnsi="Arial" w:cs="Arial"/>
          <w:sz w:val="20"/>
          <w:szCs w:val="20"/>
        </w:rPr>
        <w:t>nieusprawiedliwionej nieobecności podczas więcej niż jednego dnia pracy;</w:t>
      </w:r>
    </w:p>
    <w:p w:rsidR="003C2FE8" w:rsidRPr="002E6777" w:rsidRDefault="003C2FE8" w:rsidP="00A63266">
      <w:pPr>
        <w:pStyle w:val="Akapitzlist"/>
        <w:numPr>
          <w:ilvl w:val="0"/>
          <w:numId w:val="37"/>
        </w:numPr>
        <w:ind w:left="1134" w:hanging="425"/>
        <w:jc w:val="both"/>
        <w:rPr>
          <w:rFonts w:ascii="Arial" w:hAnsi="Arial" w:cs="Arial"/>
          <w:sz w:val="20"/>
          <w:szCs w:val="20"/>
        </w:rPr>
      </w:pPr>
      <w:r w:rsidRPr="002E6777">
        <w:rPr>
          <w:rFonts w:ascii="Arial" w:eastAsia="Calibri" w:hAnsi="Arial" w:cs="Arial"/>
          <w:sz w:val="20"/>
          <w:szCs w:val="20"/>
        </w:rPr>
        <w:t>naruszenia podstawowych obowiązków określonych w regulaminie pracy;</w:t>
      </w:r>
    </w:p>
    <w:p w:rsidR="003C2FE8" w:rsidRPr="002E6777" w:rsidRDefault="003C2FE8" w:rsidP="00A63266">
      <w:pPr>
        <w:pStyle w:val="Akapitzlist"/>
        <w:numPr>
          <w:ilvl w:val="0"/>
          <w:numId w:val="37"/>
        </w:numPr>
        <w:ind w:left="1134" w:hanging="425"/>
        <w:jc w:val="both"/>
        <w:rPr>
          <w:rFonts w:ascii="Arial" w:hAnsi="Arial" w:cs="Arial"/>
          <w:sz w:val="20"/>
          <w:szCs w:val="20"/>
        </w:rPr>
      </w:pPr>
      <w:r w:rsidRPr="002E6777">
        <w:rPr>
          <w:rFonts w:ascii="Arial" w:eastAsia="Calibri" w:hAnsi="Arial" w:cs="Arial"/>
          <w:sz w:val="20"/>
          <w:szCs w:val="20"/>
        </w:rPr>
        <w:t>naruszenia przepisów prawa i regulaminu pracy;</w:t>
      </w:r>
    </w:p>
    <w:p w:rsidR="00CA3357" w:rsidRDefault="003C2FE8" w:rsidP="009D08E9">
      <w:pPr>
        <w:pStyle w:val="Akapitzlist"/>
        <w:numPr>
          <w:ilvl w:val="0"/>
          <w:numId w:val="37"/>
        </w:numPr>
        <w:spacing w:after="100" w:afterAutospacing="1"/>
        <w:ind w:left="1134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2E6777">
        <w:rPr>
          <w:rFonts w:ascii="Arial" w:eastAsia="Calibri" w:hAnsi="Arial" w:cs="Arial"/>
          <w:sz w:val="20"/>
          <w:szCs w:val="20"/>
        </w:rPr>
        <w:t>nierealizowania programu stażu/praktyki.</w:t>
      </w:r>
    </w:p>
    <w:p w:rsidR="00CA3357" w:rsidRDefault="003C2FE8" w:rsidP="00FD038E">
      <w:pPr>
        <w:pStyle w:val="Akapitzlist"/>
        <w:numPr>
          <w:ilvl w:val="0"/>
          <w:numId w:val="30"/>
        </w:numPr>
        <w:spacing w:before="240" w:after="100" w:afterAutospacing="1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3C2FE8">
        <w:rPr>
          <w:rFonts w:ascii="Arial" w:eastAsia="Calibri" w:hAnsi="Arial" w:cs="Arial"/>
          <w:sz w:val="20"/>
          <w:szCs w:val="20"/>
        </w:rPr>
        <w:t>Beneficjent na wniosek uczestnika projektu może rozwiązać z pracodawcą umowę o odbyciu stażu/praktyki w przypadku nierealizowania przez pracodawcę warunków odbycia stażu/ praktyki.</w:t>
      </w:r>
    </w:p>
    <w:p w:rsidR="00CA3357" w:rsidRDefault="003C2FE8" w:rsidP="00FD038E">
      <w:pPr>
        <w:pStyle w:val="Akapitzlist"/>
        <w:numPr>
          <w:ilvl w:val="0"/>
          <w:numId w:val="30"/>
        </w:numPr>
        <w:spacing w:before="240" w:after="100" w:afterAutospacing="1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3C2FE8">
        <w:rPr>
          <w:rFonts w:ascii="Arial" w:eastAsia="Calibri" w:hAnsi="Arial" w:cs="Arial"/>
          <w:sz w:val="20"/>
          <w:szCs w:val="20"/>
        </w:rPr>
        <w:t xml:space="preserve">Umowa zostaje rozwiązana w przypadku, gdy uczestnik projektu podczas odbywania stażu/ praktyki podejmie pracę zarobkową. </w:t>
      </w:r>
    </w:p>
    <w:p w:rsidR="00CA3357" w:rsidRDefault="007A500C" w:rsidP="00FD038E">
      <w:pPr>
        <w:pStyle w:val="Akapitzlist"/>
        <w:numPr>
          <w:ilvl w:val="0"/>
          <w:numId w:val="30"/>
        </w:numPr>
        <w:spacing w:before="240" w:after="100" w:afterAutospacing="1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430CB">
        <w:rPr>
          <w:rFonts w:ascii="Arial" w:eastAsia="Calibri" w:hAnsi="Arial" w:cs="Arial"/>
          <w:sz w:val="20"/>
          <w:szCs w:val="20"/>
        </w:rPr>
        <w:t xml:space="preserve">Organizator stażu/praktyki w ramach projektu może ponosić koszty związane z organizacją stażu/praktyki, </w:t>
      </w:r>
      <w:r w:rsidR="008430CB" w:rsidRPr="008430CB">
        <w:rPr>
          <w:rFonts w:ascii="Arial" w:eastAsia="Calibri" w:hAnsi="Arial" w:cs="Arial"/>
          <w:sz w:val="20"/>
          <w:szCs w:val="20"/>
        </w:rPr>
        <w:t xml:space="preserve">np. </w:t>
      </w:r>
      <w:r w:rsidRPr="008430CB">
        <w:rPr>
          <w:rFonts w:ascii="Arial" w:eastAsia="Calibri" w:hAnsi="Arial" w:cs="Arial"/>
          <w:sz w:val="20"/>
          <w:szCs w:val="20"/>
        </w:rPr>
        <w:t>podróż</w:t>
      </w:r>
      <w:r w:rsidR="008430CB" w:rsidRPr="008430CB">
        <w:rPr>
          <w:rFonts w:ascii="Arial" w:eastAsia="Calibri" w:hAnsi="Arial" w:cs="Arial"/>
          <w:sz w:val="20"/>
          <w:szCs w:val="20"/>
        </w:rPr>
        <w:t>y służbowych</w:t>
      </w:r>
      <w:r w:rsidRPr="008430CB">
        <w:rPr>
          <w:rFonts w:ascii="Arial" w:eastAsia="Calibri" w:hAnsi="Arial" w:cs="Arial"/>
          <w:sz w:val="20"/>
          <w:szCs w:val="20"/>
        </w:rPr>
        <w:t xml:space="preserve"> stażysty/praktykanta</w:t>
      </w:r>
      <w:r w:rsidR="008430CB" w:rsidRPr="008430CB">
        <w:rPr>
          <w:rFonts w:ascii="Arial" w:eastAsia="Calibri" w:hAnsi="Arial" w:cs="Arial"/>
          <w:sz w:val="20"/>
          <w:szCs w:val="20"/>
        </w:rPr>
        <w:t>, ubezpieczenia</w:t>
      </w:r>
      <w:r w:rsidR="007D7845">
        <w:rPr>
          <w:rFonts w:ascii="Arial" w:eastAsia="Calibri" w:hAnsi="Arial" w:cs="Arial"/>
          <w:sz w:val="20"/>
          <w:szCs w:val="20"/>
        </w:rPr>
        <w:t xml:space="preserve"> </w:t>
      </w:r>
      <w:r w:rsidRPr="008430CB">
        <w:rPr>
          <w:rFonts w:ascii="Arial" w:eastAsia="Calibri" w:hAnsi="Arial" w:cs="Arial"/>
          <w:sz w:val="20"/>
          <w:szCs w:val="20"/>
        </w:rPr>
        <w:t>stażysty/praktykanta.</w:t>
      </w:r>
    </w:p>
    <w:p w:rsidR="00CA3357" w:rsidRDefault="007D7845" w:rsidP="00FD038E">
      <w:pPr>
        <w:pStyle w:val="Akapitzlist"/>
        <w:numPr>
          <w:ilvl w:val="0"/>
          <w:numId w:val="30"/>
        </w:numPr>
        <w:spacing w:before="240" w:after="100" w:afterAutospacing="1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Staże/praktyki </w:t>
      </w:r>
      <w:r w:rsidR="00F135D0" w:rsidRPr="00F135D0">
        <w:rPr>
          <w:rFonts w:ascii="Arial" w:hAnsi="Arial" w:cs="Arial"/>
          <w:sz w:val="20"/>
          <w:szCs w:val="20"/>
        </w:rPr>
        <w:t>zawod</w:t>
      </w:r>
      <w:r>
        <w:rPr>
          <w:rFonts w:ascii="Arial" w:hAnsi="Arial" w:cs="Arial"/>
          <w:sz w:val="20"/>
          <w:szCs w:val="20"/>
        </w:rPr>
        <w:t xml:space="preserve">owe realizowane w ramach projektu </w:t>
      </w:r>
      <w:r w:rsidR="00F135D0" w:rsidRPr="00F135D0">
        <w:rPr>
          <w:rFonts w:ascii="Arial" w:hAnsi="Arial" w:cs="Arial"/>
          <w:sz w:val="20"/>
          <w:szCs w:val="20"/>
        </w:rPr>
        <w:t>powin</w:t>
      </w:r>
      <w:r>
        <w:rPr>
          <w:rFonts w:ascii="Arial" w:hAnsi="Arial" w:cs="Arial"/>
          <w:sz w:val="20"/>
          <w:szCs w:val="20"/>
        </w:rPr>
        <w:t xml:space="preserve">ny być </w:t>
      </w:r>
      <w:r w:rsidRPr="00606479">
        <w:rPr>
          <w:rFonts w:ascii="Arial" w:hAnsi="Arial" w:cs="Arial"/>
          <w:sz w:val="20"/>
          <w:szCs w:val="20"/>
          <w:u w:val="single"/>
        </w:rPr>
        <w:t>udokumentowane</w:t>
      </w:r>
      <w:r w:rsidR="00F135D0" w:rsidRPr="00F135D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 xml:space="preserve">w </w:t>
      </w:r>
      <w:r w:rsidR="00F135D0" w:rsidRPr="00F135D0">
        <w:rPr>
          <w:rFonts w:ascii="Arial" w:hAnsi="Arial" w:cs="Arial"/>
          <w:sz w:val="20"/>
          <w:szCs w:val="20"/>
        </w:rPr>
        <w:t xml:space="preserve">sposób umożliwiający określenie co najmniej: </w:t>
      </w:r>
    </w:p>
    <w:p w:rsidR="00CA3357" w:rsidRDefault="00C4476F">
      <w:pPr>
        <w:pStyle w:val="Akapitzlist"/>
        <w:numPr>
          <w:ilvl w:val="0"/>
          <w:numId w:val="47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C4476F">
        <w:rPr>
          <w:rFonts w:ascii="Arial" w:hAnsi="Arial" w:cs="Arial"/>
          <w:sz w:val="20"/>
          <w:szCs w:val="20"/>
        </w:rPr>
        <w:t xml:space="preserve">organizatora stażu/praktyki zawodowej; </w:t>
      </w:r>
    </w:p>
    <w:p w:rsidR="00CA3357" w:rsidRDefault="00C4476F">
      <w:pPr>
        <w:pStyle w:val="Akapitzlist"/>
        <w:numPr>
          <w:ilvl w:val="0"/>
          <w:numId w:val="47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C4476F">
        <w:rPr>
          <w:rFonts w:ascii="Arial" w:hAnsi="Arial" w:cs="Arial"/>
          <w:sz w:val="20"/>
          <w:szCs w:val="20"/>
        </w:rPr>
        <w:t xml:space="preserve">uczestników stażu/praktyki zawodowej i ich danych kontaktowych; </w:t>
      </w:r>
    </w:p>
    <w:p w:rsidR="00CA3357" w:rsidRDefault="00C4476F">
      <w:pPr>
        <w:pStyle w:val="Akapitzlist"/>
        <w:numPr>
          <w:ilvl w:val="0"/>
          <w:numId w:val="47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C4476F">
        <w:rPr>
          <w:rFonts w:ascii="Arial" w:hAnsi="Arial" w:cs="Arial"/>
          <w:sz w:val="20"/>
          <w:szCs w:val="20"/>
        </w:rPr>
        <w:t xml:space="preserve">terminu i miejsca odbywania stażu/praktyki zawodowej; </w:t>
      </w:r>
    </w:p>
    <w:p w:rsidR="00CA3357" w:rsidRDefault="00C4476F">
      <w:pPr>
        <w:pStyle w:val="Akapitzlist"/>
        <w:numPr>
          <w:ilvl w:val="0"/>
          <w:numId w:val="47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C4476F">
        <w:rPr>
          <w:rFonts w:ascii="Arial" w:hAnsi="Arial" w:cs="Arial"/>
          <w:sz w:val="20"/>
          <w:szCs w:val="20"/>
        </w:rPr>
        <w:t xml:space="preserve">zakresu stażu/praktyki zawodowej, w tym programu i harmonogramu; </w:t>
      </w:r>
    </w:p>
    <w:p w:rsidR="00CA3357" w:rsidRDefault="00C4476F">
      <w:pPr>
        <w:pStyle w:val="Akapitzlist"/>
        <w:numPr>
          <w:ilvl w:val="0"/>
          <w:numId w:val="47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C4476F">
        <w:rPr>
          <w:rFonts w:ascii="Arial" w:hAnsi="Arial" w:cs="Arial"/>
          <w:sz w:val="20"/>
          <w:szCs w:val="20"/>
        </w:rPr>
        <w:t xml:space="preserve">liczby godzin stażu/praktyki zawodowej; </w:t>
      </w:r>
    </w:p>
    <w:p w:rsidR="00CA3357" w:rsidRDefault="00C4476F">
      <w:pPr>
        <w:pStyle w:val="Akapitzlist"/>
        <w:numPr>
          <w:ilvl w:val="0"/>
          <w:numId w:val="47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C4476F">
        <w:rPr>
          <w:rFonts w:ascii="Arial" w:hAnsi="Arial" w:cs="Arial"/>
          <w:sz w:val="20"/>
          <w:szCs w:val="20"/>
        </w:rPr>
        <w:t xml:space="preserve">przekazanych uczestnikom materiałów; </w:t>
      </w:r>
    </w:p>
    <w:p w:rsidR="00CA3357" w:rsidRDefault="00C4476F">
      <w:pPr>
        <w:pStyle w:val="Akapitzlist"/>
        <w:numPr>
          <w:ilvl w:val="0"/>
          <w:numId w:val="47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C4476F">
        <w:rPr>
          <w:rFonts w:ascii="Arial" w:hAnsi="Arial" w:cs="Arial"/>
          <w:sz w:val="20"/>
          <w:szCs w:val="20"/>
        </w:rPr>
        <w:lastRenderedPageBreak/>
        <w:t xml:space="preserve">faktu zakończenia formy wsparcia; </w:t>
      </w:r>
    </w:p>
    <w:p w:rsidR="00CA3357" w:rsidRDefault="00C4476F">
      <w:pPr>
        <w:pStyle w:val="Akapitzlist"/>
        <w:numPr>
          <w:ilvl w:val="0"/>
          <w:numId w:val="47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C4476F">
        <w:rPr>
          <w:rFonts w:ascii="Arial" w:hAnsi="Arial" w:cs="Arial"/>
          <w:sz w:val="20"/>
          <w:szCs w:val="20"/>
        </w:rPr>
        <w:t xml:space="preserve">oceny stażu/praktyki zawodowej dokonanej przez jego uczestników; </w:t>
      </w:r>
    </w:p>
    <w:p w:rsidR="00CA3357" w:rsidRDefault="00C4476F">
      <w:pPr>
        <w:pStyle w:val="Akapitzlist"/>
        <w:numPr>
          <w:ilvl w:val="0"/>
          <w:numId w:val="47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C4476F">
        <w:rPr>
          <w:rFonts w:ascii="Arial" w:hAnsi="Arial" w:cs="Arial"/>
          <w:sz w:val="20"/>
          <w:szCs w:val="20"/>
        </w:rPr>
        <w:t xml:space="preserve">wydatków kwalifikowanych w ramach realizowanego projektu poniesionych podczas stażu/praktyki zawodowej (w tym kosztów dojazdu uczestników, kosztów wyżywienia, zakwaterowania, a także opieki nad dziećmi i osobami zależnymi, o ile beneficjent założył takie wsparcie we wniosku, liczby i wartości wypłaconych stypendiów). </w:t>
      </w:r>
    </w:p>
    <w:p w:rsidR="00CA3357" w:rsidRDefault="00C4476F" w:rsidP="0013756F">
      <w:pPr>
        <w:ind w:left="426"/>
        <w:jc w:val="both"/>
        <w:rPr>
          <w:rFonts w:ascii="Arial" w:hAnsi="Arial" w:cs="Arial"/>
          <w:sz w:val="20"/>
          <w:szCs w:val="20"/>
        </w:rPr>
      </w:pPr>
      <w:r w:rsidRPr="00C4476F">
        <w:rPr>
          <w:rFonts w:ascii="Arial" w:hAnsi="Arial" w:cs="Arial"/>
          <w:sz w:val="20"/>
          <w:szCs w:val="20"/>
        </w:rPr>
        <w:t xml:space="preserve">Dokumenty potwierdzające </w:t>
      </w:r>
      <w:proofErr w:type="spellStart"/>
      <w:r w:rsidRPr="00C4476F">
        <w:rPr>
          <w:rFonts w:ascii="Arial" w:hAnsi="Arial" w:cs="Arial"/>
          <w:sz w:val="20"/>
          <w:szCs w:val="20"/>
        </w:rPr>
        <w:t>kwalifikowalność</w:t>
      </w:r>
      <w:proofErr w:type="spellEnd"/>
      <w:r w:rsidRPr="00C4476F">
        <w:rPr>
          <w:rFonts w:ascii="Arial" w:hAnsi="Arial" w:cs="Arial"/>
          <w:sz w:val="20"/>
          <w:szCs w:val="20"/>
        </w:rPr>
        <w:t xml:space="preserve"> wydatków powinny znajdować się w biurze projektu na terenie województwa zachodniopomorskiego. </w:t>
      </w:r>
    </w:p>
    <w:p w:rsidR="00CA3357" w:rsidRDefault="00F135D0" w:rsidP="00FD038E">
      <w:pPr>
        <w:pStyle w:val="Akapitzlist"/>
        <w:numPr>
          <w:ilvl w:val="0"/>
          <w:numId w:val="30"/>
        </w:numPr>
        <w:spacing w:before="240" w:after="100" w:afterAutospacing="1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135D0">
        <w:rPr>
          <w:rFonts w:ascii="Arial" w:hAnsi="Arial" w:cs="Arial"/>
          <w:sz w:val="20"/>
          <w:szCs w:val="20"/>
        </w:rPr>
        <w:t xml:space="preserve">Wymagane dokumenty: </w:t>
      </w:r>
    </w:p>
    <w:p w:rsidR="00F135D0" w:rsidRDefault="00F135D0" w:rsidP="00ED7016">
      <w:pPr>
        <w:pStyle w:val="Akapitzlist"/>
        <w:numPr>
          <w:ilvl w:val="0"/>
          <w:numId w:val="39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F135D0">
        <w:rPr>
          <w:rFonts w:ascii="Arial" w:hAnsi="Arial" w:cs="Arial"/>
          <w:sz w:val="20"/>
          <w:szCs w:val="20"/>
        </w:rPr>
        <w:t xml:space="preserve">program stażu/praktyki zawodowej, </w:t>
      </w:r>
    </w:p>
    <w:p w:rsidR="00F135D0" w:rsidRDefault="00F135D0" w:rsidP="00ED7016">
      <w:pPr>
        <w:pStyle w:val="Akapitzlist"/>
        <w:numPr>
          <w:ilvl w:val="0"/>
          <w:numId w:val="39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F135D0">
        <w:rPr>
          <w:rFonts w:ascii="Arial" w:hAnsi="Arial" w:cs="Arial"/>
          <w:sz w:val="20"/>
          <w:szCs w:val="20"/>
        </w:rPr>
        <w:t xml:space="preserve">listy obecności uczestników projektu, </w:t>
      </w:r>
    </w:p>
    <w:p w:rsidR="00F135D0" w:rsidRDefault="00F135D0" w:rsidP="00ED7016">
      <w:pPr>
        <w:pStyle w:val="Akapitzlist"/>
        <w:numPr>
          <w:ilvl w:val="0"/>
          <w:numId w:val="39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F135D0">
        <w:rPr>
          <w:rFonts w:ascii="Arial" w:hAnsi="Arial" w:cs="Arial"/>
          <w:sz w:val="20"/>
          <w:szCs w:val="20"/>
        </w:rPr>
        <w:t xml:space="preserve">dzienniki zajęć, </w:t>
      </w:r>
    </w:p>
    <w:p w:rsidR="00F135D0" w:rsidRDefault="00F135D0" w:rsidP="00ED7016">
      <w:pPr>
        <w:pStyle w:val="Akapitzlist"/>
        <w:numPr>
          <w:ilvl w:val="0"/>
          <w:numId w:val="39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F135D0">
        <w:rPr>
          <w:rFonts w:ascii="Arial" w:hAnsi="Arial" w:cs="Arial"/>
          <w:sz w:val="20"/>
          <w:szCs w:val="20"/>
        </w:rPr>
        <w:t xml:space="preserve">listy potwierdzające otrzymanie materiałów, </w:t>
      </w:r>
    </w:p>
    <w:p w:rsidR="00F135D0" w:rsidRDefault="00F135D0" w:rsidP="00ED7016">
      <w:pPr>
        <w:pStyle w:val="Akapitzlist"/>
        <w:numPr>
          <w:ilvl w:val="0"/>
          <w:numId w:val="39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F135D0">
        <w:rPr>
          <w:rFonts w:ascii="Arial" w:hAnsi="Arial" w:cs="Arial"/>
          <w:sz w:val="20"/>
          <w:szCs w:val="20"/>
        </w:rPr>
        <w:t xml:space="preserve">dokumenty potwierdzające poniesienie przez uczestnika projektu wydatków związanych </w:t>
      </w:r>
      <w:r w:rsidR="00101A16">
        <w:rPr>
          <w:rFonts w:ascii="Arial" w:hAnsi="Arial" w:cs="Arial"/>
          <w:sz w:val="20"/>
          <w:szCs w:val="20"/>
        </w:rPr>
        <w:br/>
      </w:r>
      <w:r w:rsidRPr="00F135D0">
        <w:rPr>
          <w:rFonts w:ascii="Arial" w:hAnsi="Arial" w:cs="Arial"/>
          <w:sz w:val="20"/>
          <w:szCs w:val="20"/>
        </w:rPr>
        <w:t xml:space="preserve">z jego dojazdem na miejsce odbywania zajęć (np. bilety, wniosek o zwrot kosztów dojazdu); </w:t>
      </w:r>
    </w:p>
    <w:p w:rsidR="00F135D0" w:rsidRPr="00F135D0" w:rsidRDefault="00F135D0" w:rsidP="00ED7016">
      <w:pPr>
        <w:pStyle w:val="Akapitzlist"/>
        <w:numPr>
          <w:ilvl w:val="0"/>
          <w:numId w:val="39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F135D0">
        <w:rPr>
          <w:rFonts w:ascii="Arial" w:hAnsi="Arial" w:cs="Arial"/>
          <w:sz w:val="20"/>
          <w:szCs w:val="20"/>
        </w:rPr>
        <w:t>dokumenty potwierdz</w:t>
      </w:r>
      <w:r w:rsidR="00AE737D">
        <w:rPr>
          <w:rFonts w:ascii="Arial" w:hAnsi="Arial" w:cs="Arial"/>
          <w:sz w:val="20"/>
          <w:szCs w:val="20"/>
        </w:rPr>
        <w:t xml:space="preserve">ające ukończenie formy wsparcia </w:t>
      </w:r>
      <w:r w:rsidRPr="00F135D0">
        <w:rPr>
          <w:rFonts w:ascii="Arial" w:hAnsi="Arial" w:cs="Arial"/>
          <w:sz w:val="20"/>
          <w:szCs w:val="20"/>
        </w:rPr>
        <w:t>(kopie zaświadczeń, certyfikatów, dyplomów – z potwierdzeniem odbioru przez uczestnika projektu).</w:t>
      </w:r>
    </w:p>
    <w:p w:rsidR="007A500C" w:rsidRDefault="007A500C" w:rsidP="00F135D0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:rsidR="00F878D9" w:rsidRDefault="00F878D9" w:rsidP="00F135D0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:rsidR="00F878D9" w:rsidRDefault="00F878D9" w:rsidP="00F135D0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:rsidR="00F878D9" w:rsidRDefault="00F878D9" w:rsidP="00F135D0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:rsidR="00F878D9" w:rsidRDefault="00F878D9" w:rsidP="00F135D0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:rsidR="00F878D9" w:rsidRDefault="00F878D9" w:rsidP="00F135D0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:rsidR="00F878D9" w:rsidRDefault="00F878D9" w:rsidP="00F135D0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:rsidR="00F878D9" w:rsidRDefault="00F878D9" w:rsidP="00F135D0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:rsidR="00F878D9" w:rsidRDefault="00F878D9" w:rsidP="00F135D0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:rsidR="00F878D9" w:rsidRDefault="00F878D9" w:rsidP="00F135D0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:rsidR="00F878D9" w:rsidRDefault="00F878D9" w:rsidP="00F135D0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:rsidR="00F878D9" w:rsidRDefault="00F878D9" w:rsidP="00F135D0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:rsidR="00F878D9" w:rsidRDefault="00F878D9" w:rsidP="00F135D0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:rsidR="00F878D9" w:rsidRDefault="00F878D9" w:rsidP="00F135D0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:rsidR="00F878D9" w:rsidRDefault="00F878D9" w:rsidP="00F135D0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:rsidR="00F878D9" w:rsidRDefault="00F878D9" w:rsidP="00F135D0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:rsidR="00F878D9" w:rsidRDefault="0085045D" w:rsidP="00F135D0">
      <w:pPr>
        <w:pStyle w:val="Akapitzli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2110105</wp:posOffset>
            </wp:positionH>
            <wp:positionV relativeFrom="paragraph">
              <wp:posOffset>15240</wp:posOffset>
            </wp:positionV>
            <wp:extent cx="1266825" cy="352425"/>
            <wp:effectExtent l="19050" t="0" r="9525" b="0"/>
            <wp:wrapNone/>
            <wp:docPr id="6" name="Obraz 5" descr="C:\Users\wojciech.krycki\Desktop\Logo zestawienia HQ\WUP HQ BT kolor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C:\Users\wojciech.krycki\Desktop\Logo zestawienia HQ\WUP HQ BT kolor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878D9" w:rsidRDefault="00F878D9" w:rsidP="00F135D0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:rsidR="00F878D9" w:rsidRDefault="00F878D9" w:rsidP="00F135D0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:rsidR="00F878D9" w:rsidRDefault="00F878D9" w:rsidP="00F135D0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:rsidR="00F878D9" w:rsidRDefault="00F878D9" w:rsidP="00F135D0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:rsidR="00F878D9" w:rsidRDefault="00F878D9" w:rsidP="00F135D0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:rsidR="00F878D9" w:rsidRDefault="00F878D9" w:rsidP="00F135D0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:rsidR="00F878D9" w:rsidRDefault="00F878D9" w:rsidP="00F135D0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:rsidR="00F878D9" w:rsidRDefault="00F878D9" w:rsidP="00F135D0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:rsidR="00F878D9" w:rsidRDefault="00F878D9" w:rsidP="00F135D0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:rsidR="00F878D9" w:rsidRDefault="00F878D9" w:rsidP="00F135D0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:rsidR="00F878D9" w:rsidRDefault="00F878D9" w:rsidP="00F135D0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:rsidR="00F878D9" w:rsidRDefault="00F878D9" w:rsidP="00F135D0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:rsidR="007015D0" w:rsidRDefault="007015D0">
      <w:pPr>
        <w:jc w:val="both"/>
        <w:rPr>
          <w:rFonts w:ascii="Arial" w:hAnsi="Arial" w:cs="Arial"/>
          <w:sz w:val="20"/>
          <w:szCs w:val="20"/>
        </w:rPr>
      </w:pPr>
    </w:p>
    <w:p w:rsidR="00C86F13" w:rsidRPr="00F135D0" w:rsidRDefault="00C86F13" w:rsidP="00C1418B">
      <w:pPr>
        <w:jc w:val="both"/>
        <w:rPr>
          <w:rFonts w:ascii="Arial" w:eastAsia="Calibri" w:hAnsi="Arial" w:cs="Arial"/>
          <w:sz w:val="20"/>
          <w:szCs w:val="20"/>
        </w:rPr>
      </w:pPr>
    </w:p>
    <w:sectPr w:rsidR="00C86F13" w:rsidRPr="00F135D0" w:rsidSect="00310301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6427" w:rsidRDefault="008B6427" w:rsidP="00264C38">
      <w:pPr>
        <w:spacing w:after="0" w:line="240" w:lineRule="auto"/>
      </w:pPr>
      <w:r>
        <w:separator/>
      </w:r>
    </w:p>
  </w:endnote>
  <w:endnote w:type="continuationSeparator" w:id="0">
    <w:p w:rsidR="008B6427" w:rsidRDefault="008B6427" w:rsidP="00264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7.16.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EE"/>
    <w:family w:val="swiss"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33411"/>
      <w:docPartObj>
        <w:docPartGallery w:val="Page Numbers (Bottom of Page)"/>
        <w:docPartUnique/>
      </w:docPartObj>
    </w:sdtPr>
    <w:sdtContent>
      <w:p w:rsidR="004A6DF3" w:rsidRDefault="007015D0">
        <w:pPr>
          <w:pStyle w:val="Stopka"/>
          <w:jc w:val="right"/>
        </w:pPr>
        <w:r>
          <w:fldChar w:fldCharType="begin"/>
        </w:r>
        <w:r w:rsidR="00186739">
          <w:instrText xml:space="preserve"> PAGE   \* MERGEFORMAT </w:instrText>
        </w:r>
        <w:r>
          <w:fldChar w:fldCharType="separate"/>
        </w:r>
        <w:r w:rsidR="00C4547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18F" w:rsidRDefault="0085045D" w:rsidP="007E0829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-352425</wp:posOffset>
          </wp:positionH>
          <wp:positionV relativeFrom="paragraph">
            <wp:posOffset>-57785</wp:posOffset>
          </wp:positionV>
          <wp:extent cx="6480000" cy="455914"/>
          <wp:effectExtent l="0" t="0" r="0" b="1905"/>
          <wp:wrapNone/>
          <wp:docPr id="163" name="Obraz 163" descr="C:\Users\wojciech.krycki\Desktop\Logo zestawienia HQ\FE-RP-PZ-UE(EFS)\FE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ojciech.krycki\Desktop\Logo zestawienia HQ\FE-RP-PZ-UE(EFS)\FE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55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6427" w:rsidRDefault="008B6427" w:rsidP="00264C38">
      <w:pPr>
        <w:spacing w:after="0" w:line="240" w:lineRule="auto"/>
      </w:pPr>
      <w:r>
        <w:separator/>
      </w:r>
    </w:p>
  </w:footnote>
  <w:footnote w:type="continuationSeparator" w:id="0">
    <w:p w:rsidR="008B6427" w:rsidRDefault="008B6427" w:rsidP="00264C38">
      <w:pPr>
        <w:spacing w:after="0" w:line="240" w:lineRule="auto"/>
      </w:pPr>
      <w:r>
        <w:continuationSeparator/>
      </w:r>
    </w:p>
  </w:footnote>
  <w:footnote w:id="1">
    <w:p w:rsidR="004A6DF3" w:rsidRPr="00AA318F" w:rsidRDefault="00484837" w:rsidP="00AA318F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48483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84837">
        <w:rPr>
          <w:rFonts w:ascii="Arial" w:hAnsi="Arial" w:cs="Arial"/>
          <w:sz w:val="16"/>
          <w:szCs w:val="16"/>
        </w:rPr>
        <w:t>W uzasadnionych przypadkach uczestnik może dobrowolnie zrezygnować z otrzymywania stypendium szkoleniowego w projekcie.</w:t>
      </w:r>
    </w:p>
  </w:footnote>
  <w:footnote w:id="2">
    <w:p w:rsidR="004A6DF3" w:rsidRPr="00AA318F" w:rsidRDefault="00484837" w:rsidP="00AA318F">
      <w:pPr>
        <w:pStyle w:val="Tekstprzypisudolnego"/>
        <w:spacing w:before="0"/>
        <w:ind w:left="142" w:hanging="142"/>
        <w:jc w:val="both"/>
        <w:rPr>
          <w:rFonts w:ascii="Arial" w:hAnsi="Arial" w:cs="Arial"/>
          <w:sz w:val="16"/>
          <w:szCs w:val="16"/>
        </w:rPr>
      </w:pPr>
      <w:r w:rsidRPr="0048483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84837">
        <w:rPr>
          <w:rFonts w:ascii="Arial" w:hAnsi="Arial" w:cs="Arial"/>
          <w:sz w:val="16"/>
          <w:szCs w:val="16"/>
        </w:rPr>
        <w:t xml:space="preserve"> Kwota stypendium jest kwotą brutto nieuwzględniającą składek na ubezpieczenie społeczne płaconych przez płatnika </w:t>
      </w:r>
      <w:r w:rsidRPr="00484837">
        <w:rPr>
          <w:rFonts w:ascii="Arial" w:hAnsi="Arial" w:cs="Arial"/>
          <w:sz w:val="16"/>
          <w:szCs w:val="16"/>
        </w:rPr>
        <w:br/>
        <w:t>tj. beneficjenta.</w:t>
      </w:r>
    </w:p>
  </w:footnote>
  <w:footnote w:id="3">
    <w:p w:rsidR="00861163" w:rsidRPr="00861163" w:rsidRDefault="00484837">
      <w:pPr>
        <w:pStyle w:val="Tekstprzypisudolnego"/>
        <w:spacing w:before="0"/>
        <w:ind w:left="142" w:hanging="142"/>
        <w:jc w:val="both"/>
        <w:rPr>
          <w:rFonts w:ascii="Arial" w:hAnsi="Arial" w:cs="Arial"/>
          <w:sz w:val="16"/>
          <w:szCs w:val="16"/>
        </w:rPr>
      </w:pPr>
      <w:r w:rsidRPr="0048483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84837">
        <w:rPr>
          <w:rFonts w:ascii="Arial" w:hAnsi="Arial" w:cs="Arial"/>
          <w:sz w:val="16"/>
          <w:szCs w:val="16"/>
        </w:rPr>
        <w:t xml:space="preserve"> </w:t>
      </w:r>
      <w:r w:rsidR="004A6DF3" w:rsidRPr="00AA318F">
        <w:rPr>
          <w:rFonts w:ascii="Arial" w:hAnsi="Arial" w:cs="Arial"/>
          <w:sz w:val="16"/>
          <w:szCs w:val="16"/>
        </w:rPr>
        <w:t>Wskazany poziom stypendium szkoleniowego jest maksymalnym miesięcznym poziomem przysługującym uczestnikowi w ramach projektu. W przypadku</w:t>
      </w:r>
      <w:r w:rsidRPr="00484837">
        <w:rPr>
          <w:rFonts w:ascii="Arial" w:hAnsi="Arial" w:cs="Arial"/>
          <w:sz w:val="16"/>
          <w:szCs w:val="16"/>
        </w:rPr>
        <w:t xml:space="preserve">, gdy miesięczny wymiar godzin szkolenia przekracza 150 godzin, nie jest możliwe wypłacanie stypendium szkoleniowego o wartości wyższej niż 120% zasiłku, o którym mowa w art. 72 ust. 1 </w:t>
      </w:r>
      <w:proofErr w:type="spellStart"/>
      <w:r w:rsidRPr="00484837">
        <w:rPr>
          <w:rFonts w:ascii="Arial" w:hAnsi="Arial" w:cs="Arial"/>
          <w:sz w:val="16"/>
          <w:szCs w:val="16"/>
        </w:rPr>
        <w:t>pkt</w:t>
      </w:r>
      <w:proofErr w:type="spellEnd"/>
      <w:r w:rsidRPr="00484837">
        <w:rPr>
          <w:rFonts w:ascii="Arial" w:hAnsi="Arial" w:cs="Arial"/>
          <w:sz w:val="16"/>
          <w:szCs w:val="16"/>
        </w:rPr>
        <w:t xml:space="preserve"> 1 ustawy o promocji zatrudnienia i instytucjach rynku pracy</w:t>
      </w:r>
    </w:p>
  </w:footnote>
  <w:footnote w:id="4">
    <w:p w:rsidR="00861163" w:rsidRPr="00861163" w:rsidRDefault="00484837">
      <w:pPr>
        <w:pStyle w:val="Tekstprzypisudolnego"/>
        <w:spacing w:before="0"/>
        <w:ind w:left="142" w:hanging="142"/>
        <w:jc w:val="both"/>
        <w:rPr>
          <w:rFonts w:ascii="Arial" w:hAnsi="Arial" w:cs="Arial"/>
          <w:sz w:val="16"/>
          <w:szCs w:val="16"/>
        </w:rPr>
      </w:pPr>
      <w:r w:rsidRPr="0048483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84837">
        <w:rPr>
          <w:rFonts w:ascii="Arial" w:hAnsi="Arial" w:cs="Arial"/>
          <w:sz w:val="16"/>
          <w:szCs w:val="16"/>
        </w:rPr>
        <w:t xml:space="preserve"> Z uwzględnieniem waloryzacji, o której mowa w art. 72 ust. 6 ustawy o promocji zatrudnienia i instytucjach rynku pracy.</w:t>
      </w:r>
    </w:p>
  </w:footnote>
  <w:footnote w:id="5">
    <w:p w:rsidR="004A6DF3" w:rsidRPr="004F5B66" w:rsidRDefault="004A6DF3" w:rsidP="00541B7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4F5B6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F5B66">
        <w:rPr>
          <w:rFonts w:ascii="Arial" w:hAnsi="Arial" w:cs="Arial"/>
          <w:sz w:val="16"/>
          <w:szCs w:val="16"/>
        </w:rPr>
        <w:t xml:space="preserve"> </w:t>
      </w:r>
      <w:r w:rsidRPr="00946B62">
        <w:rPr>
          <w:rFonts w:ascii="Arial" w:hAnsi="Arial" w:cs="Arial"/>
          <w:sz w:val="16"/>
          <w:szCs w:val="16"/>
        </w:rPr>
        <w:t>Polska Rama Jakości Praktyk i S</w:t>
      </w:r>
      <w:r>
        <w:rPr>
          <w:rFonts w:ascii="Arial" w:hAnsi="Arial" w:cs="Arial"/>
          <w:sz w:val="16"/>
          <w:szCs w:val="16"/>
        </w:rPr>
        <w:t xml:space="preserve">taży dostępna jest na stronie: </w:t>
      </w:r>
      <w:hyperlink r:id="rId1" w:history="1">
        <w:r w:rsidRPr="00212A8F">
          <w:rPr>
            <w:rStyle w:val="Hipercze"/>
            <w:rFonts w:ascii="Arial" w:hAnsi="Arial" w:cs="Arial"/>
            <w:sz w:val="16"/>
            <w:szCs w:val="16"/>
          </w:rPr>
          <w:t>www.stazeipraktyki.pl/program</w:t>
        </w:r>
      </w:hyperlink>
      <w:r>
        <w:rPr>
          <w:rFonts w:ascii="Arial" w:hAnsi="Arial" w:cs="Arial"/>
          <w:sz w:val="16"/>
          <w:szCs w:val="16"/>
        </w:rPr>
        <w:t xml:space="preserve"> </w:t>
      </w:r>
    </w:p>
  </w:footnote>
  <w:footnote w:id="6">
    <w:p w:rsidR="004A6DF3" w:rsidRDefault="004A6DF3" w:rsidP="00541B72">
      <w:pPr>
        <w:pStyle w:val="Default"/>
        <w:ind w:left="142" w:hanging="142"/>
        <w:jc w:val="both"/>
        <w:rPr>
          <w:rFonts w:eastAsiaTheme="minorHAnsi"/>
          <w:sz w:val="16"/>
          <w:szCs w:val="16"/>
        </w:rPr>
      </w:pPr>
      <w:r w:rsidRPr="00403609">
        <w:rPr>
          <w:rStyle w:val="Odwoanieprzypisudolnego"/>
          <w:rFonts w:eastAsiaTheme="minorHAnsi"/>
          <w:sz w:val="16"/>
          <w:szCs w:val="16"/>
        </w:rPr>
        <w:footnoteRef/>
      </w:r>
      <w:r w:rsidRPr="00403609">
        <w:rPr>
          <w:rFonts w:eastAsiaTheme="minorHAnsi"/>
          <w:sz w:val="16"/>
          <w:szCs w:val="16"/>
        </w:rPr>
        <w:t xml:space="preserve"> Z wyłączeniem warunku dotyczącego czasu trwania stażu, który </w:t>
      </w:r>
      <w:r w:rsidR="00076873">
        <w:rPr>
          <w:rFonts w:eastAsiaTheme="minorHAnsi"/>
          <w:sz w:val="16"/>
          <w:szCs w:val="16"/>
        </w:rPr>
        <w:t xml:space="preserve">zgodnie z </w:t>
      </w:r>
      <w:r w:rsidRPr="00403609">
        <w:rPr>
          <w:rFonts w:eastAsiaTheme="minorHAnsi"/>
          <w:i/>
          <w:sz w:val="16"/>
          <w:szCs w:val="16"/>
        </w:rPr>
        <w:t>Wytyczny</w:t>
      </w:r>
      <w:r w:rsidR="00076873">
        <w:rPr>
          <w:rFonts w:eastAsiaTheme="minorHAnsi"/>
          <w:i/>
          <w:sz w:val="16"/>
          <w:szCs w:val="16"/>
        </w:rPr>
        <w:t>mi</w:t>
      </w:r>
      <w:r w:rsidRPr="00403609">
        <w:rPr>
          <w:rFonts w:eastAsiaTheme="minorHAnsi"/>
          <w:i/>
          <w:sz w:val="16"/>
          <w:szCs w:val="16"/>
        </w:rPr>
        <w:t xml:space="preserve"> </w:t>
      </w:r>
      <w:r w:rsidRPr="00403609">
        <w:rPr>
          <w:rFonts w:eastAsiaTheme="minorHAnsi"/>
          <w:bCs/>
          <w:i/>
          <w:sz w:val="16"/>
          <w:szCs w:val="16"/>
        </w:rPr>
        <w:t>w zakresie realizacji przedsięwzięć z udziałem środków Europejskiego Funduszu Społecznego w obszarze rynku pracy na lata 2014-2020</w:t>
      </w:r>
      <w:r>
        <w:rPr>
          <w:sz w:val="16"/>
          <w:szCs w:val="16"/>
        </w:rPr>
        <w:t>,</w:t>
      </w:r>
      <w:r w:rsidR="00076873">
        <w:rPr>
          <w:sz w:val="16"/>
          <w:szCs w:val="16"/>
        </w:rPr>
        <w:t xml:space="preserve">trwa nie dłużej niż 6 miesięcy kalendarzowych. W uzasadnionych przypadkach, wynikających ze specyfiki stanowiska pracy, na którym odbywa się </w:t>
      </w:r>
      <w:r w:rsidR="00100B13">
        <w:rPr>
          <w:sz w:val="16"/>
          <w:szCs w:val="16"/>
        </w:rPr>
        <w:t>staż</w:t>
      </w:r>
      <w:r w:rsidR="00076873">
        <w:rPr>
          <w:sz w:val="16"/>
          <w:szCs w:val="16"/>
        </w:rPr>
        <w:t>, może być wydłużony stosownie do programu stażu.</w:t>
      </w:r>
      <w:r>
        <w:rPr>
          <w:sz w:val="16"/>
          <w:szCs w:val="16"/>
        </w:rPr>
        <w:t>.</w:t>
      </w:r>
    </w:p>
  </w:footnote>
  <w:footnote w:id="7">
    <w:p w:rsidR="004A6DF3" w:rsidRPr="00302E23" w:rsidRDefault="004A6DF3" w:rsidP="00541B72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sz w:val="17"/>
          <w:szCs w:val="17"/>
        </w:rPr>
      </w:pPr>
      <w:r w:rsidRPr="009D08E9">
        <w:rPr>
          <w:rStyle w:val="Odwoanieprzypisudolnego"/>
          <w:rFonts w:ascii="Arial" w:hAnsi="Arial" w:cs="Arial"/>
          <w:sz w:val="17"/>
          <w:szCs w:val="17"/>
        </w:rPr>
        <w:footnoteRef/>
      </w:r>
      <w:r w:rsidRPr="009D08E9"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sz w:val="17"/>
          <w:szCs w:val="17"/>
        </w:rPr>
        <w:t xml:space="preserve"> </w:t>
      </w:r>
      <w:r w:rsidRPr="00302E23">
        <w:rPr>
          <w:rFonts w:ascii="Arial" w:eastAsia="Times New Roman" w:hAnsi="Arial" w:cs="Arial"/>
          <w:sz w:val="17"/>
          <w:szCs w:val="17"/>
        </w:rPr>
        <w:t>Z uwzględnieniem waloryzacji, o której mowa w art. 72 ust. 6 ustawy o promocji zatrudnienia i instytucjach rynku pracy.</w:t>
      </w:r>
    </w:p>
  </w:footnote>
  <w:footnote w:id="8">
    <w:p w:rsidR="004A6DF3" w:rsidRPr="00302E23" w:rsidRDefault="004A6DF3" w:rsidP="00541B72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sz w:val="17"/>
          <w:szCs w:val="17"/>
        </w:rPr>
      </w:pPr>
      <w:r w:rsidRPr="009D08E9">
        <w:rPr>
          <w:rStyle w:val="Odwoanieprzypisudolnego"/>
          <w:rFonts w:ascii="Arial" w:hAnsi="Arial" w:cs="Arial"/>
          <w:sz w:val="17"/>
          <w:szCs w:val="17"/>
        </w:rPr>
        <w:footnoteRef/>
      </w:r>
      <w:r w:rsidRPr="009D08E9">
        <w:rPr>
          <w:rFonts w:ascii="Arial" w:hAnsi="Arial" w:cs="Arial"/>
          <w:sz w:val="17"/>
          <w:szCs w:val="17"/>
        </w:rPr>
        <w:t xml:space="preserve"> </w:t>
      </w:r>
      <w:r w:rsidRPr="00302E23">
        <w:rPr>
          <w:rFonts w:ascii="Arial" w:eastAsia="Times New Roman" w:hAnsi="Arial" w:cs="Arial"/>
          <w:sz w:val="17"/>
          <w:szCs w:val="17"/>
        </w:rPr>
        <w:t>W przypadku osób z niepełnosprawnością zaliczonych do znacznego lub umiarkowanego stopnia niepełnosprawności miesięczne stypendium przysługuje pod warunkiem, że miesięczna liczba godzin stażu wynosi nie mniej niż 140 godzin miesięcznie.</w:t>
      </w:r>
    </w:p>
  </w:footnote>
  <w:footnote w:id="9">
    <w:p w:rsidR="004A6DF3" w:rsidRPr="009D08E9" w:rsidRDefault="004A6DF3" w:rsidP="00541B72">
      <w:pPr>
        <w:spacing w:after="0" w:line="240" w:lineRule="auto"/>
        <w:ind w:left="142" w:hanging="142"/>
        <w:jc w:val="both"/>
        <w:rPr>
          <w:rFonts w:ascii="Arial" w:hAnsi="Arial" w:cs="Arial"/>
          <w:sz w:val="17"/>
          <w:szCs w:val="17"/>
        </w:rPr>
      </w:pPr>
      <w:r w:rsidRPr="009D08E9">
        <w:rPr>
          <w:rStyle w:val="Odwoanieprzypisudolnego"/>
          <w:rFonts w:ascii="Arial" w:hAnsi="Arial" w:cs="Arial"/>
          <w:sz w:val="17"/>
          <w:szCs w:val="17"/>
        </w:rPr>
        <w:footnoteRef/>
      </w:r>
      <w:r w:rsidRPr="009D08E9">
        <w:rPr>
          <w:rFonts w:ascii="Arial" w:hAnsi="Arial" w:cs="Arial"/>
          <w:sz w:val="17"/>
          <w:szCs w:val="17"/>
        </w:rPr>
        <w:t xml:space="preserve"> </w:t>
      </w:r>
      <w:r w:rsidRPr="00302E23">
        <w:rPr>
          <w:rFonts w:ascii="Arial" w:eastAsia="Times New Roman" w:hAnsi="Arial" w:cs="Arial"/>
          <w:sz w:val="17"/>
          <w:szCs w:val="17"/>
        </w:rPr>
        <w:t>Kwota stypendium stażowego jest kwotą brutto nieuwzględniającą składek na ubezpieczenia społeczne płaconych przez płatnika tj. beneficjenta.</w:t>
      </w:r>
    </w:p>
  </w:footnote>
  <w:footnote w:id="10">
    <w:p w:rsidR="004A6DF3" w:rsidRDefault="004A6DF3" w:rsidP="00FD038E">
      <w:pPr>
        <w:pStyle w:val="Tekstprzypisudolnego"/>
        <w:spacing w:before="0"/>
        <w:contextualSpacing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MT" w:hAnsi="ArialMT" w:cs="ArialMT"/>
          <w:sz w:val="16"/>
          <w:szCs w:val="16"/>
        </w:rPr>
        <w:t>Taka forma refundacji nie przysługuje osobom prowadzącym jednoosobową działalność gospodarczą.</w:t>
      </w:r>
    </w:p>
  </w:footnote>
  <w:footnote w:id="11">
    <w:p w:rsidR="004A6DF3" w:rsidRDefault="004A6DF3" w:rsidP="00FD038E">
      <w:pPr>
        <w:pStyle w:val="Tekstprzypisudolnego"/>
        <w:spacing w:before="0"/>
        <w:contextualSpacing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MT" w:hAnsi="ArialMT" w:cs="ArialMT"/>
          <w:sz w:val="16"/>
          <w:szCs w:val="16"/>
        </w:rPr>
        <w:t>Kwoty wynagrodzenia opiekuna stażysty, o których mowa w tym rozdziale, nie uwzględniają kosztów po stronie pracodawcy.</w:t>
      </w:r>
    </w:p>
  </w:footnote>
  <w:footnote w:id="12">
    <w:p w:rsidR="004A6DF3" w:rsidRPr="009D08E9" w:rsidRDefault="004A6DF3" w:rsidP="00541B72">
      <w:pPr>
        <w:pStyle w:val="Tekstprzypisudolnego"/>
        <w:spacing w:before="0"/>
        <w:ind w:left="142" w:hanging="142"/>
        <w:jc w:val="both"/>
        <w:rPr>
          <w:rFonts w:ascii="Arial" w:hAnsi="Arial" w:cs="Arial"/>
          <w:sz w:val="17"/>
          <w:szCs w:val="17"/>
        </w:rPr>
      </w:pPr>
      <w:r w:rsidRPr="009D08E9">
        <w:rPr>
          <w:rStyle w:val="Odwoanieprzypisudolnego"/>
          <w:rFonts w:ascii="Arial" w:hAnsi="Arial" w:cs="Arial"/>
          <w:sz w:val="17"/>
          <w:szCs w:val="17"/>
        </w:rPr>
        <w:footnoteRef/>
      </w:r>
      <w:r w:rsidRPr="009D08E9">
        <w:rPr>
          <w:rFonts w:ascii="Arial" w:hAnsi="Arial" w:cs="Arial"/>
          <w:sz w:val="17"/>
          <w:szCs w:val="17"/>
        </w:rPr>
        <w:t xml:space="preserve"> </w:t>
      </w:r>
      <w:r w:rsidRPr="009D08E9">
        <w:rPr>
          <w:rFonts w:ascii="Arial" w:eastAsia="Calibri" w:hAnsi="Arial" w:cs="Arial"/>
          <w:sz w:val="17"/>
          <w:szCs w:val="17"/>
        </w:rPr>
        <w:t xml:space="preserve">W ramach Osi I PO WER możliwa jest realizacja działań z zakresu mobilności zawodowej na europejskim rynku pracy </w:t>
      </w:r>
      <w:r>
        <w:rPr>
          <w:rFonts w:ascii="Arial" w:eastAsia="Calibri" w:hAnsi="Arial" w:cs="Arial"/>
          <w:sz w:val="17"/>
          <w:szCs w:val="17"/>
        </w:rPr>
        <w:t xml:space="preserve">  </w:t>
      </w:r>
      <w:r w:rsidRPr="009D08E9">
        <w:rPr>
          <w:rFonts w:ascii="Arial" w:eastAsia="Calibri" w:hAnsi="Arial" w:cs="Arial"/>
          <w:sz w:val="17"/>
          <w:szCs w:val="17"/>
        </w:rPr>
        <w:t>za pośrednictwem sieci EURES.</w:t>
      </w:r>
    </w:p>
  </w:footnote>
  <w:footnote w:id="13">
    <w:p w:rsidR="004A6DF3" w:rsidRDefault="004A6DF3" w:rsidP="00541B72">
      <w:pPr>
        <w:pStyle w:val="Tekstprzypisudolnego"/>
        <w:spacing w:before="0"/>
        <w:ind w:left="142" w:hanging="142"/>
        <w:jc w:val="both"/>
      </w:pPr>
      <w:r w:rsidRPr="009D08E9">
        <w:rPr>
          <w:rStyle w:val="Odwoanieprzypisudolnego"/>
          <w:rFonts w:ascii="Arial" w:hAnsi="Arial" w:cs="Arial"/>
          <w:sz w:val="17"/>
          <w:szCs w:val="17"/>
        </w:rPr>
        <w:footnoteRef/>
      </w:r>
      <w:r w:rsidRPr="009D08E9">
        <w:rPr>
          <w:rFonts w:ascii="Arial" w:hAnsi="Arial" w:cs="Arial"/>
          <w:sz w:val="17"/>
          <w:szCs w:val="17"/>
        </w:rPr>
        <w:t xml:space="preserve"> </w:t>
      </w:r>
      <w:r w:rsidRPr="009D08E9">
        <w:rPr>
          <w:rFonts w:ascii="Arial" w:eastAsia="Calibri" w:hAnsi="Arial" w:cs="Arial"/>
          <w:sz w:val="17"/>
          <w:szCs w:val="17"/>
        </w:rPr>
        <w:t>Staże zagraniczne są elementem projektów mobilności ponadnarodowej realizowanych w ramach IV Osi Priorytetowej PO WER.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DF3" w:rsidRDefault="004A6DF3" w:rsidP="00F878D9">
    <w:pPr>
      <w:pStyle w:val="Nagwek"/>
      <w:tabs>
        <w:tab w:val="clear" w:pos="4536"/>
        <w:tab w:val="clear" w:pos="9072"/>
        <w:tab w:val="left" w:pos="930"/>
      </w:tabs>
    </w:pP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DF3" w:rsidRDefault="00AA318F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4310380</wp:posOffset>
          </wp:positionH>
          <wp:positionV relativeFrom="paragraph">
            <wp:posOffset>-240030</wp:posOffset>
          </wp:positionV>
          <wp:extent cx="1266825" cy="352425"/>
          <wp:effectExtent l="19050" t="0" r="9525" b="0"/>
          <wp:wrapNone/>
          <wp:docPr id="4" name="Obraz 5" descr="C:\Users\wojciech.krycki\Desktop\Logo zestawienia HQ\WUP HQ BT 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C:\Users\wojciech.krycki\Desktop\Logo zestawienia HQ\WUP HQ BT 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34E33"/>
    <w:multiLevelType w:val="hybridMultilevel"/>
    <w:tmpl w:val="89E80A84"/>
    <w:lvl w:ilvl="0" w:tplc="D50E2A52">
      <w:start w:val="1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0CF3522"/>
    <w:multiLevelType w:val="hybridMultilevel"/>
    <w:tmpl w:val="1962024E"/>
    <w:lvl w:ilvl="0" w:tplc="1930A866">
      <w:start w:val="1"/>
      <w:numFmt w:val="decimal"/>
      <w:lvlText w:val="%1."/>
      <w:lvlJc w:val="left"/>
      <w:pPr>
        <w:ind w:left="720" w:hanging="360"/>
      </w:pPr>
      <w:rPr>
        <w:rFonts w:ascii="7.16.1" w:hAnsi="7.16.1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EB12B8"/>
    <w:multiLevelType w:val="hybridMultilevel"/>
    <w:tmpl w:val="BE0A1F52"/>
    <w:lvl w:ilvl="0" w:tplc="BADCFD5A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9A4CBE"/>
    <w:multiLevelType w:val="hybridMultilevel"/>
    <w:tmpl w:val="1D5478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5C7429"/>
    <w:multiLevelType w:val="hybridMultilevel"/>
    <w:tmpl w:val="6CD6AEC0"/>
    <w:lvl w:ilvl="0" w:tplc="BADCFD5A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C53490"/>
    <w:multiLevelType w:val="hybridMultilevel"/>
    <w:tmpl w:val="E75EA88C"/>
    <w:lvl w:ilvl="0" w:tplc="3AE4B438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57C1AF8"/>
    <w:multiLevelType w:val="hybridMultilevel"/>
    <w:tmpl w:val="0562BB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A63039"/>
    <w:multiLevelType w:val="hybridMultilevel"/>
    <w:tmpl w:val="A912CB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0A08BD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6C57BF"/>
    <w:multiLevelType w:val="hybridMultilevel"/>
    <w:tmpl w:val="005AC7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8EC06D8"/>
    <w:multiLevelType w:val="hybridMultilevel"/>
    <w:tmpl w:val="8A7C459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09925752"/>
    <w:multiLevelType w:val="hybridMultilevel"/>
    <w:tmpl w:val="BB3221A0"/>
    <w:lvl w:ilvl="0" w:tplc="04150017">
      <w:start w:val="1"/>
      <w:numFmt w:val="lowerLetter"/>
      <w:lvlText w:val="%1)"/>
      <w:lvlJc w:val="left"/>
      <w:pPr>
        <w:tabs>
          <w:tab w:val="num" w:pos="2460"/>
        </w:tabs>
        <w:ind w:left="24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1">
    <w:nsid w:val="0CF702B9"/>
    <w:multiLevelType w:val="hybridMultilevel"/>
    <w:tmpl w:val="3F7AAE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0FB83F20"/>
    <w:multiLevelType w:val="hybridMultilevel"/>
    <w:tmpl w:val="FADC5AAC"/>
    <w:lvl w:ilvl="0" w:tplc="74C2D140">
      <w:start w:val="1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10B10F8"/>
    <w:multiLevelType w:val="multilevel"/>
    <w:tmpl w:val="C2ACDEB2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1400011E"/>
    <w:multiLevelType w:val="hybridMultilevel"/>
    <w:tmpl w:val="34F8861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4066C4B"/>
    <w:multiLevelType w:val="hybridMultilevel"/>
    <w:tmpl w:val="E1680C8C"/>
    <w:lvl w:ilvl="0" w:tplc="A5FE8BD4">
      <w:start w:val="13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A3E6CEF"/>
    <w:multiLevelType w:val="hybridMultilevel"/>
    <w:tmpl w:val="91284360"/>
    <w:lvl w:ilvl="0" w:tplc="BADCFD5A">
      <w:start w:val="2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216010F4"/>
    <w:multiLevelType w:val="hybridMultilevel"/>
    <w:tmpl w:val="22DA86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6304D2"/>
    <w:multiLevelType w:val="hybridMultilevel"/>
    <w:tmpl w:val="C00280E4"/>
    <w:lvl w:ilvl="0" w:tplc="C8D4E128">
      <w:start w:val="1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2054CF1"/>
    <w:multiLevelType w:val="hybridMultilevel"/>
    <w:tmpl w:val="0EA2A7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11308E"/>
    <w:multiLevelType w:val="hybridMultilevel"/>
    <w:tmpl w:val="FBB8621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3484A2D"/>
    <w:multiLevelType w:val="hybridMultilevel"/>
    <w:tmpl w:val="C00280E4"/>
    <w:lvl w:ilvl="0" w:tplc="C8D4E128">
      <w:start w:val="1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3F7631A"/>
    <w:multiLevelType w:val="hybridMultilevel"/>
    <w:tmpl w:val="842C0AB2"/>
    <w:lvl w:ilvl="0" w:tplc="04150017">
      <w:start w:val="1"/>
      <w:numFmt w:val="lowerLetter"/>
      <w:lvlText w:val="%1)"/>
      <w:lvlJc w:val="left"/>
      <w:pPr>
        <w:tabs>
          <w:tab w:val="num" w:pos="1020"/>
        </w:tabs>
        <w:ind w:left="10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45A5B57"/>
    <w:multiLevelType w:val="hybridMultilevel"/>
    <w:tmpl w:val="A782BD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29E732FB"/>
    <w:multiLevelType w:val="hybridMultilevel"/>
    <w:tmpl w:val="1152DD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2A2330A5"/>
    <w:multiLevelType w:val="hybridMultilevel"/>
    <w:tmpl w:val="DD884CF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>
    <w:nsid w:val="2A89736D"/>
    <w:multiLevelType w:val="hybridMultilevel"/>
    <w:tmpl w:val="C27ED4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B8A78D5"/>
    <w:multiLevelType w:val="hybridMultilevel"/>
    <w:tmpl w:val="C4661C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E9548B1"/>
    <w:multiLevelType w:val="hybridMultilevel"/>
    <w:tmpl w:val="89D069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FFE57C9"/>
    <w:multiLevelType w:val="hybridMultilevel"/>
    <w:tmpl w:val="00A29A14"/>
    <w:lvl w:ilvl="0" w:tplc="2EE2074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>
    <w:nsid w:val="306A17FA"/>
    <w:multiLevelType w:val="hybridMultilevel"/>
    <w:tmpl w:val="09345642"/>
    <w:lvl w:ilvl="0" w:tplc="1930A866">
      <w:start w:val="1"/>
      <w:numFmt w:val="decimal"/>
      <w:lvlText w:val="%1."/>
      <w:lvlJc w:val="left"/>
      <w:pPr>
        <w:ind w:left="720" w:hanging="360"/>
      </w:pPr>
      <w:rPr>
        <w:rFonts w:ascii="7.16.1" w:hAnsi="7.16.1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11811DF"/>
    <w:multiLevelType w:val="hybridMultilevel"/>
    <w:tmpl w:val="FA12151E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59D7800"/>
    <w:multiLevelType w:val="hybridMultilevel"/>
    <w:tmpl w:val="8E6C5D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A2C6D23"/>
    <w:multiLevelType w:val="hybridMultilevel"/>
    <w:tmpl w:val="3F96EB5A"/>
    <w:lvl w:ilvl="0" w:tplc="3AE4B438">
      <w:start w:val="1"/>
      <w:numFmt w:val="decimal"/>
      <w:lvlText w:val="%1)"/>
      <w:lvlJc w:val="left"/>
      <w:pPr>
        <w:ind w:left="1077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>
    <w:nsid w:val="3F683737"/>
    <w:multiLevelType w:val="hybridMultilevel"/>
    <w:tmpl w:val="DF2E725C"/>
    <w:lvl w:ilvl="0" w:tplc="BADCFD5A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406639E7"/>
    <w:multiLevelType w:val="hybridMultilevel"/>
    <w:tmpl w:val="134E0240"/>
    <w:lvl w:ilvl="0" w:tplc="E1CAB10A">
      <w:start w:val="10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47FD010A"/>
    <w:multiLevelType w:val="hybridMultilevel"/>
    <w:tmpl w:val="084476E4"/>
    <w:lvl w:ilvl="0" w:tplc="EAA68CE4">
      <w:start w:val="10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488C54E2"/>
    <w:multiLevelType w:val="hybridMultilevel"/>
    <w:tmpl w:val="457C1C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AFF5C55"/>
    <w:multiLevelType w:val="hybridMultilevel"/>
    <w:tmpl w:val="E75EA88C"/>
    <w:lvl w:ilvl="0" w:tplc="3AE4B438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4B0366E2"/>
    <w:multiLevelType w:val="hybridMultilevel"/>
    <w:tmpl w:val="807A4A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4BD01F11"/>
    <w:multiLevelType w:val="hybridMultilevel"/>
    <w:tmpl w:val="1152DD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4CB616A7"/>
    <w:multiLevelType w:val="hybridMultilevel"/>
    <w:tmpl w:val="641ABDC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2">
    <w:nsid w:val="50B0368C"/>
    <w:multiLevelType w:val="hybridMultilevel"/>
    <w:tmpl w:val="A80A38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1E46825"/>
    <w:multiLevelType w:val="hybridMultilevel"/>
    <w:tmpl w:val="FDB6CC54"/>
    <w:lvl w:ilvl="0" w:tplc="6E0C2962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>
    <w:nsid w:val="620056F2"/>
    <w:multiLevelType w:val="hybridMultilevel"/>
    <w:tmpl w:val="9D88D334"/>
    <w:lvl w:ilvl="0" w:tplc="2EE207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4F901C3"/>
    <w:multiLevelType w:val="hybridMultilevel"/>
    <w:tmpl w:val="79A65F5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65C2079D"/>
    <w:multiLevelType w:val="hybridMultilevel"/>
    <w:tmpl w:val="D4C89D8C"/>
    <w:lvl w:ilvl="0" w:tplc="B976999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>
    <w:nsid w:val="674C1DDA"/>
    <w:multiLevelType w:val="hybridMultilevel"/>
    <w:tmpl w:val="B088D31E"/>
    <w:lvl w:ilvl="0" w:tplc="1930A866">
      <w:start w:val="1"/>
      <w:numFmt w:val="decimal"/>
      <w:lvlText w:val="%1."/>
      <w:lvlJc w:val="left"/>
      <w:pPr>
        <w:ind w:left="720" w:hanging="360"/>
      </w:pPr>
      <w:rPr>
        <w:rFonts w:ascii="7.16.1" w:hAnsi="7.16.1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8B70783"/>
    <w:multiLevelType w:val="hybridMultilevel"/>
    <w:tmpl w:val="CE2619B6"/>
    <w:lvl w:ilvl="0" w:tplc="7268A1FA">
      <w:start w:val="1"/>
      <w:numFmt w:val="upperRoman"/>
      <w:lvlText w:val="%1."/>
      <w:lvlJc w:val="left"/>
      <w:pPr>
        <w:ind w:left="720" w:hanging="360"/>
      </w:pPr>
      <w:rPr>
        <w:rFonts w:ascii="7.16.1" w:hAnsi="7.16.1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B71187A"/>
    <w:multiLevelType w:val="hybridMultilevel"/>
    <w:tmpl w:val="427CDB4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6E6B41C1"/>
    <w:multiLevelType w:val="hybridMultilevel"/>
    <w:tmpl w:val="885EF3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1">
    <w:nsid w:val="727C43F3"/>
    <w:multiLevelType w:val="hybridMultilevel"/>
    <w:tmpl w:val="EA788E1E"/>
    <w:lvl w:ilvl="0" w:tplc="9D9AB85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>
    <w:nsid w:val="77F1287E"/>
    <w:multiLevelType w:val="hybridMultilevel"/>
    <w:tmpl w:val="4BF08A9E"/>
    <w:lvl w:ilvl="0" w:tplc="2EE207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9201B95"/>
    <w:multiLevelType w:val="hybridMultilevel"/>
    <w:tmpl w:val="39444F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97D7FCA"/>
    <w:multiLevelType w:val="hybridMultilevel"/>
    <w:tmpl w:val="57248C02"/>
    <w:lvl w:ilvl="0" w:tplc="BF5E07F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B7D4ED8"/>
    <w:multiLevelType w:val="hybridMultilevel"/>
    <w:tmpl w:val="DD2EC6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7"/>
  </w:num>
  <w:num w:numId="2">
    <w:abstractNumId w:val="28"/>
  </w:num>
  <w:num w:numId="3">
    <w:abstractNumId w:val="1"/>
  </w:num>
  <w:num w:numId="4">
    <w:abstractNumId w:val="30"/>
  </w:num>
  <w:num w:numId="5">
    <w:abstractNumId w:val="54"/>
  </w:num>
  <w:num w:numId="6">
    <w:abstractNumId w:val="10"/>
  </w:num>
  <w:num w:numId="7">
    <w:abstractNumId w:val="7"/>
  </w:num>
  <w:num w:numId="8">
    <w:abstractNumId w:val="22"/>
  </w:num>
  <w:num w:numId="9">
    <w:abstractNumId w:val="31"/>
  </w:num>
  <w:num w:numId="10">
    <w:abstractNumId w:val="32"/>
  </w:num>
  <w:num w:numId="11">
    <w:abstractNumId w:val="46"/>
  </w:num>
  <w:num w:numId="12">
    <w:abstractNumId w:val="6"/>
  </w:num>
  <w:num w:numId="13">
    <w:abstractNumId w:val="51"/>
  </w:num>
  <w:num w:numId="14">
    <w:abstractNumId w:val="43"/>
  </w:num>
  <w:num w:numId="15">
    <w:abstractNumId w:val="45"/>
  </w:num>
  <w:num w:numId="16">
    <w:abstractNumId w:val="48"/>
  </w:num>
  <w:num w:numId="17">
    <w:abstractNumId w:val="38"/>
  </w:num>
  <w:num w:numId="18">
    <w:abstractNumId w:val="26"/>
  </w:num>
  <w:num w:numId="19">
    <w:abstractNumId w:val="37"/>
  </w:num>
  <w:num w:numId="20">
    <w:abstractNumId w:val="42"/>
  </w:num>
  <w:num w:numId="21">
    <w:abstractNumId w:val="35"/>
  </w:num>
  <w:num w:numId="22">
    <w:abstractNumId w:val="52"/>
  </w:num>
  <w:num w:numId="23">
    <w:abstractNumId w:val="27"/>
  </w:num>
  <w:num w:numId="24">
    <w:abstractNumId w:val="36"/>
  </w:num>
  <w:num w:numId="25">
    <w:abstractNumId w:val="44"/>
  </w:num>
  <w:num w:numId="26">
    <w:abstractNumId w:val="21"/>
  </w:num>
  <w:num w:numId="27">
    <w:abstractNumId w:val="29"/>
  </w:num>
  <w:num w:numId="28">
    <w:abstractNumId w:val="18"/>
  </w:num>
  <w:num w:numId="29">
    <w:abstractNumId w:val="2"/>
  </w:num>
  <w:num w:numId="30">
    <w:abstractNumId w:val="49"/>
  </w:num>
  <w:num w:numId="31">
    <w:abstractNumId w:val="4"/>
  </w:num>
  <w:num w:numId="32">
    <w:abstractNumId w:val="3"/>
  </w:num>
  <w:num w:numId="33">
    <w:abstractNumId w:val="34"/>
  </w:num>
  <w:num w:numId="34">
    <w:abstractNumId w:val="16"/>
  </w:num>
  <w:num w:numId="35">
    <w:abstractNumId w:val="14"/>
  </w:num>
  <w:num w:numId="36">
    <w:abstractNumId w:val="23"/>
  </w:num>
  <w:num w:numId="37">
    <w:abstractNumId w:val="8"/>
  </w:num>
  <w:num w:numId="38">
    <w:abstractNumId w:val="11"/>
  </w:num>
  <w:num w:numId="39">
    <w:abstractNumId w:val="39"/>
  </w:num>
  <w:num w:numId="40">
    <w:abstractNumId w:val="5"/>
  </w:num>
  <w:num w:numId="41">
    <w:abstractNumId w:val="12"/>
  </w:num>
  <w:num w:numId="42">
    <w:abstractNumId w:val="0"/>
  </w:num>
  <w:num w:numId="43">
    <w:abstractNumId w:val="9"/>
  </w:num>
  <w:num w:numId="44">
    <w:abstractNumId w:val="24"/>
  </w:num>
  <w:num w:numId="45">
    <w:abstractNumId w:val="13"/>
  </w:num>
  <w:num w:numId="46">
    <w:abstractNumId w:val="17"/>
  </w:num>
  <w:num w:numId="47">
    <w:abstractNumId w:val="55"/>
  </w:num>
  <w:num w:numId="48">
    <w:abstractNumId w:val="25"/>
  </w:num>
  <w:num w:numId="49">
    <w:abstractNumId w:val="33"/>
  </w:num>
  <w:num w:numId="50">
    <w:abstractNumId w:val="41"/>
  </w:num>
  <w:num w:numId="51">
    <w:abstractNumId w:val="50"/>
  </w:num>
  <w:num w:numId="52">
    <w:abstractNumId w:val="40"/>
  </w:num>
  <w:num w:numId="53">
    <w:abstractNumId w:val="20"/>
  </w:num>
  <w:num w:numId="54">
    <w:abstractNumId w:val="53"/>
  </w:num>
  <w:num w:numId="55">
    <w:abstractNumId w:val="19"/>
  </w:num>
  <w:num w:numId="56">
    <w:abstractNumId w:val="15"/>
  </w:num>
  <w:numIdMacAtCleanup w:val="51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erchewicz-Rom Milena">
    <w15:presenceInfo w15:providerId="None" w15:userId="Jerchewicz-Rom Milena"/>
  </w15:person>
  <w15:person w15:author="Sobieska Anna">
    <w15:presenceInfo w15:providerId="None" w15:userId="Sobieska Ann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F4ACC"/>
    <w:rsid w:val="0004424A"/>
    <w:rsid w:val="000449C3"/>
    <w:rsid w:val="00064C75"/>
    <w:rsid w:val="000701A9"/>
    <w:rsid w:val="00076873"/>
    <w:rsid w:val="00087546"/>
    <w:rsid w:val="00095AAC"/>
    <w:rsid w:val="000B5A97"/>
    <w:rsid w:val="000D447C"/>
    <w:rsid w:val="00100B13"/>
    <w:rsid w:val="00101A16"/>
    <w:rsid w:val="00112487"/>
    <w:rsid w:val="001215CF"/>
    <w:rsid w:val="00121AF7"/>
    <w:rsid w:val="0013756F"/>
    <w:rsid w:val="00157831"/>
    <w:rsid w:val="00175DAA"/>
    <w:rsid w:val="00186739"/>
    <w:rsid w:val="00194F9C"/>
    <w:rsid w:val="00196BE2"/>
    <w:rsid w:val="00196CF4"/>
    <w:rsid w:val="001A619E"/>
    <w:rsid w:val="001A69F4"/>
    <w:rsid w:val="001B3053"/>
    <w:rsid w:val="001C154B"/>
    <w:rsid w:val="001C1EE9"/>
    <w:rsid w:val="001C20BF"/>
    <w:rsid w:val="001D221E"/>
    <w:rsid w:val="001D3850"/>
    <w:rsid w:val="001D6233"/>
    <w:rsid w:val="001E4B7E"/>
    <w:rsid w:val="001F0564"/>
    <w:rsid w:val="00204B6F"/>
    <w:rsid w:val="002067CA"/>
    <w:rsid w:val="00230731"/>
    <w:rsid w:val="002309AC"/>
    <w:rsid w:val="00240FB5"/>
    <w:rsid w:val="0024418D"/>
    <w:rsid w:val="00246217"/>
    <w:rsid w:val="00250456"/>
    <w:rsid w:val="00264C38"/>
    <w:rsid w:val="002652F7"/>
    <w:rsid w:val="00271246"/>
    <w:rsid w:val="00281003"/>
    <w:rsid w:val="00281BFD"/>
    <w:rsid w:val="002A1043"/>
    <w:rsid w:val="002A4B6E"/>
    <w:rsid w:val="002A5D5B"/>
    <w:rsid w:val="002B423C"/>
    <w:rsid w:val="002B491B"/>
    <w:rsid w:val="002C555A"/>
    <w:rsid w:val="002C6AFE"/>
    <w:rsid w:val="002C7BE4"/>
    <w:rsid w:val="002D2881"/>
    <w:rsid w:val="002E008A"/>
    <w:rsid w:val="002E07F5"/>
    <w:rsid w:val="002E6777"/>
    <w:rsid w:val="002F742E"/>
    <w:rsid w:val="00302E23"/>
    <w:rsid w:val="00305740"/>
    <w:rsid w:val="00310301"/>
    <w:rsid w:val="003307B2"/>
    <w:rsid w:val="00332E46"/>
    <w:rsid w:val="00337FB3"/>
    <w:rsid w:val="00351B01"/>
    <w:rsid w:val="00356C42"/>
    <w:rsid w:val="00373BC2"/>
    <w:rsid w:val="003760B0"/>
    <w:rsid w:val="003975F9"/>
    <w:rsid w:val="003A4DAE"/>
    <w:rsid w:val="003B0B80"/>
    <w:rsid w:val="003C2FE8"/>
    <w:rsid w:val="003D0C66"/>
    <w:rsid w:val="003D3DD7"/>
    <w:rsid w:val="003D44B4"/>
    <w:rsid w:val="003D542B"/>
    <w:rsid w:val="003E0527"/>
    <w:rsid w:val="003F027D"/>
    <w:rsid w:val="003F322C"/>
    <w:rsid w:val="003F4ACC"/>
    <w:rsid w:val="00403609"/>
    <w:rsid w:val="00416AA6"/>
    <w:rsid w:val="00417BD8"/>
    <w:rsid w:val="00434218"/>
    <w:rsid w:val="00457569"/>
    <w:rsid w:val="00471D67"/>
    <w:rsid w:val="004742C2"/>
    <w:rsid w:val="00484837"/>
    <w:rsid w:val="0049010C"/>
    <w:rsid w:val="00492190"/>
    <w:rsid w:val="00495E14"/>
    <w:rsid w:val="004A6DF3"/>
    <w:rsid w:val="004C7423"/>
    <w:rsid w:val="004E7037"/>
    <w:rsid w:val="0051415C"/>
    <w:rsid w:val="00515185"/>
    <w:rsid w:val="005261CC"/>
    <w:rsid w:val="00533CF3"/>
    <w:rsid w:val="00541B72"/>
    <w:rsid w:val="00545DAA"/>
    <w:rsid w:val="00561345"/>
    <w:rsid w:val="00562510"/>
    <w:rsid w:val="00566398"/>
    <w:rsid w:val="00573887"/>
    <w:rsid w:val="0058423E"/>
    <w:rsid w:val="005924A5"/>
    <w:rsid w:val="005A004B"/>
    <w:rsid w:val="005A0619"/>
    <w:rsid w:val="005C015B"/>
    <w:rsid w:val="005C583E"/>
    <w:rsid w:val="00601094"/>
    <w:rsid w:val="00606479"/>
    <w:rsid w:val="00640E8E"/>
    <w:rsid w:val="00643BC4"/>
    <w:rsid w:val="00651DD8"/>
    <w:rsid w:val="00656D12"/>
    <w:rsid w:val="006678B6"/>
    <w:rsid w:val="0068252E"/>
    <w:rsid w:val="00695D84"/>
    <w:rsid w:val="006A6C06"/>
    <w:rsid w:val="006A73C2"/>
    <w:rsid w:val="006D1DB3"/>
    <w:rsid w:val="006E4729"/>
    <w:rsid w:val="006F1EA8"/>
    <w:rsid w:val="006F4B1C"/>
    <w:rsid w:val="0070121C"/>
    <w:rsid w:val="007015D0"/>
    <w:rsid w:val="007053B0"/>
    <w:rsid w:val="007162F9"/>
    <w:rsid w:val="00716B2B"/>
    <w:rsid w:val="00726B35"/>
    <w:rsid w:val="00727E6A"/>
    <w:rsid w:val="00731906"/>
    <w:rsid w:val="0075577D"/>
    <w:rsid w:val="007563E8"/>
    <w:rsid w:val="00761444"/>
    <w:rsid w:val="00787FF0"/>
    <w:rsid w:val="00797E54"/>
    <w:rsid w:val="007A0C5F"/>
    <w:rsid w:val="007A500C"/>
    <w:rsid w:val="007B0047"/>
    <w:rsid w:val="007B1393"/>
    <w:rsid w:val="007C322B"/>
    <w:rsid w:val="007D1F6B"/>
    <w:rsid w:val="007D7845"/>
    <w:rsid w:val="007E0829"/>
    <w:rsid w:val="007E0C4C"/>
    <w:rsid w:val="007F39DA"/>
    <w:rsid w:val="008165C2"/>
    <w:rsid w:val="00835176"/>
    <w:rsid w:val="008430CB"/>
    <w:rsid w:val="0085045D"/>
    <w:rsid w:val="00857F97"/>
    <w:rsid w:val="00861163"/>
    <w:rsid w:val="00865A05"/>
    <w:rsid w:val="00865C90"/>
    <w:rsid w:val="00867664"/>
    <w:rsid w:val="00871C9F"/>
    <w:rsid w:val="00877B6F"/>
    <w:rsid w:val="00881517"/>
    <w:rsid w:val="00892455"/>
    <w:rsid w:val="008936D0"/>
    <w:rsid w:val="008B4858"/>
    <w:rsid w:val="008B6427"/>
    <w:rsid w:val="008C17CB"/>
    <w:rsid w:val="008C2FEF"/>
    <w:rsid w:val="008D5F9B"/>
    <w:rsid w:val="008F7DAB"/>
    <w:rsid w:val="009230FE"/>
    <w:rsid w:val="00946B62"/>
    <w:rsid w:val="009673A5"/>
    <w:rsid w:val="0097511C"/>
    <w:rsid w:val="009816C4"/>
    <w:rsid w:val="00987B52"/>
    <w:rsid w:val="009B0FE9"/>
    <w:rsid w:val="009B7D22"/>
    <w:rsid w:val="009C0C3D"/>
    <w:rsid w:val="009C4369"/>
    <w:rsid w:val="009C7B21"/>
    <w:rsid w:val="009D08E9"/>
    <w:rsid w:val="009D32E6"/>
    <w:rsid w:val="009E57BC"/>
    <w:rsid w:val="009F6B9D"/>
    <w:rsid w:val="00A110D3"/>
    <w:rsid w:val="00A265E4"/>
    <w:rsid w:val="00A364F9"/>
    <w:rsid w:val="00A36952"/>
    <w:rsid w:val="00A41EA1"/>
    <w:rsid w:val="00A44D6B"/>
    <w:rsid w:val="00A452F4"/>
    <w:rsid w:val="00A514A2"/>
    <w:rsid w:val="00A577AF"/>
    <w:rsid w:val="00A63266"/>
    <w:rsid w:val="00A72044"/>
    <w:rsid w:val="00A72DA3"/>
    <w:rsid w:val="00A879D0"/>
    <w:rsid w:val="00AA318F"/>
    <w:rsid w:val="00AC2626"/>
    <w:rsid w:val="00AD6965"/>
    <w:rsid w:val="00AE737D"/>
    <w:rsid w:val="00AF0CF6"/>
    <w:rsid w:val="00AF299B"/>
    <w:rsid w:val="00B0516D"/>
    <w:rsid w:val="00B16E0E"/>
    <w:rsid w:val="00B36084"/>
    <w:rsid w:val="00B51391"/>
    <w:rsid w:val="00B547F0"/>
    <w:rsid w:val="00B636CF"/>
    <w:rsid w:val="00B64B35"/>
    <w:rsid w:val="00B65A12"/>
    <w:rsid w:val="00B75A8D"/>
    <w:rsid w:val="00B811B5"/>
    <w:rsid w:val="00BA31D5"/>
    <w:rsid w:val="00BC7156"/>
    <w:rsid w:val="00BD5D19"/>
    <w:rsid w:val="00BD610D"/>
    <w:rsid w:val="00BD648F"/>
    <w:rsid w:val="00BE1E1B"/>
    <w:rsid w:val="00BE21CE"/>
    <w:rsid w:val="00BF0668"/>
    <w:rsid w:val="00C13A1B"/>
    <w:rsid w:val="00C1418B"/>
    <w:rsid w:val="00C4476F"/>
    <w:rsid w:val="00C4547C"/>
    <w:rsid w:val="00C469F2"/>
    <w:rsid w:val="00C65A88"/>
    <w:rsid w:val="00C66CE3"/>
    <w:rsid w:val="00C66D04"/>
    <w:rsid w:val="00C716A2"/>
    <w:rsid w:val="00C74723"/>
    <w:rsid w:val="00C86F13"/>
    <w:rsid w:val="00CA3357"/>
    <w:rsid w:val="00CB245D"/>
    <w:rsid w:val="00CB37C7"/>
    <w:rsid w:val="00CC4017"/>
    <w:rsid w:val="00CD567E"/>
    <w:rsid w:val="00CF266B"/>
    <w:rsid w:val="00CF2DFF"/>
    <w:rsid w:val="00D20B3C"/>
    <w:rsid w:val="00D21E4C"/>
    <w:rsid w:val="00D32FC3"/>
    <w:rsid w:val="00D4137A"/>
    <w:rsid w:val="00D43BFC"/>
    <w:rsid w:val="00D45A8C"/>
    <w:rsid w:val="00D46162"/>
    <w:rsid w:val="00D507D9"/>
    <w:rsid w:val="00D57721"/>
    <w:rsid w:val="00D6135F"/>
    <w:rsid w:val="00D65F3C"/>
    <w:rsid w:val="00D74E33"/>
    <w:rsid w:val="00D87018"/>
    <w:rsid w:val="00D94EF6"/>
    <w:rsid w:val="00DB5A82"/>
    <w:rsid w:val="00DC2A08"/>
    <w:rsid w:val="00DE5E12"/>
    <w:rsid w:val="00DF3428"/>
    <w:rsid w:val="00E04CCA"/>
    <w:rsid w:val="00E054E5"/>
    <w:rsid w:val="00E154D5"/>
    <w:rsid w:val="00E32221"/>
    <w:rsid w:val="00E35663"/>
    <w:rsid w:val="00E52235"/>
    <w:rsid w:val="00E720C0"/>
    <w:rsid w:val="00E800E9"/>
    <w:rsid w:val="00E85AAB"/>
    <w:rsid w:val="00EA308C"/>
    <w:rsid w:val="00EA3E07"/>
    <w:rsid w:val="00ED432C"/>
    <w:rsid w:val="00ED7016"/>
    <w:rsid w:val="00EE4EBC"/>
    <w:rsid w:val="00EF254E"/>
    <w:rsid w:val="00F025B8"/>
    <w:rsid w:val="00F02FBA"/>
    <w:rsid w:val="00F135D0"/>
    <w:rsid w:val="00F27B3F"/>
    <w:rsid w:val="00F31332"/>
    <w:rsid w:val="00F31B3E"/>
    <w:rsid w:val="00F400B6"/>
    <w:rsid w:val="00F465DC"/>
    <w:rsid w:val="00F55D66"/>
    <w:rsid w:val="00F630FC"/>
    <w:rsid w:val="00F6427F"/>
    <w:rsid w:val="00F74AC6"/>
    <w:rsid w:val="00F878D9"/>
    <w:rsid w:val="00F93432"/>
    <w:rsid w:val="00F9720F"/>
    <w:rsid w:val="00F9745D"/>
    <w:rsid w:val="00FA5AE9"/>
    <w:rsid w:val="00FA70AB"/>
    <w:rsid w:val="00FD038E"/>
    <w:rsid w:val="00FD11FC"/>
    <w:rsid w:val="00FD5170"/>
    <w:rsid w:val="00FF2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1BFD"/>
  </w:style>
  <w:style w:type="paragraph" w:styleId="Nagwek3">
    <w:name w:val="heading 3"/>
    <w:basedOn w:val="Normalny"/>
    <w:link w:val="Nagwek3Znak"/>
    <w:uiPriority w:val="9"/>
    <w:qFormat/>
    <w:rsid w:val="00F465D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F4ACC"/>
    <w:pPr>
      <w:ind w:left="720"/>
      <w:contextualSpacing/>
    </w:pPr>
  </w:style>
  <w:style w:type="paragraph" w:customStyle="1" w:styleId="Default">
    <w:name w:val="Default"/>
    <w:rsid w:val="00877B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aliases w:val="Footnote,Podrozdział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nhideWhenUsed/>
    <w:qFormat/>
    <w:rsid w:val="00264C38"/>
    <w:pPr>
      <w:spacing w:before="10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rsid w:val="00264C38"/>
    <w:rPr>
      <w:rFonts w:eastAsiaTheme="minorEastAsia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rsid w:val="00264C38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264C38"/>
  </w:style>
  <w:style w:type="character" w:styleId="Hipercze">
    <w:name w:val="Hyperlink"/>
    <w:basedOn w:val="Domylnaczcionkaakapitu"/>
    <w:uiPriority w:val="99"/>
    <w:unhideWhenUsed/>
    <w:rsid w:val="00264C3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3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3BC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B5A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5A82"/>
  </w:style>
  <w:style w:type="paragraph" w:styleId="Stopka">
    <w:name w:val="footer"/>
    <w:basedOn w:val="Normalny"/>
    <w:link w:val="StopkaZnak"/>
    <w:uiPriority w:val="99"/>
    <w:unhideWhenUsed/>
    <w:rsid w:val="00DB5A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5A82"/>
  </w:style>
  <w:style w:type="character" w:styleId="Odwoaniedokomentarza">
    <w:name w:val="annotation reference"/>
    <w:basedOn w:val="Domylnaczcionkaakapitu"/>
    <w:uiPriority w:val="99"/>
    <w:semiHidden/>
    <w:unhideWhenUsed/>
    <w:rsid w:val="00240F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0F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0F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0F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0FB5"/>
    <w:rPr>
      <w:b/>
      <w:bCs/>
      <w:sz w:val="20"/>
      <w:szCs w:val="20"/>
    </w:rPr>
  </w:style>
  <w:style w:type="character" w:customStyle="1" w:styleId="h2">
    <w:name w:val="h2"/>
    <w:basedOn w:val="Domylnaczcionkaakapitu"/>
    <w:rsid w:val="00A72DA3"/>
  </w:style>
  <w:style w:type="character" w:customStyle="1" w:styleId="highlight">
    <w:name w:val="highlight"/>
    <w:basedOn w:val="Domylnaczcionkaakapitu"/>
    <w:rsid w:val="00A364F9"/>
  </w:style>
  <w:style w:type="paragraph" w:styleId="Poprawka">
    <w:name w:val="Revision"/>
    <w:hidden/>
    <w:uiPriority w:val="99"/>
    <w:semiHidden/>
    <w:rsid w:val="001F0564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rsid w:val="00F465DC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9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78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8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8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7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6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9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9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00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88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5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8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5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1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3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1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2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0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4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8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5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04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3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7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44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1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3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0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1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2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3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0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4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1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5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6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6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5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3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0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5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4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2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8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9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15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7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6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2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9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1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4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63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7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9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5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0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77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6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28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48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33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56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49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4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8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0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26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9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4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9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45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68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1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19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26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76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24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46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78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33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9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63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34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9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9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4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93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72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6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29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8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00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9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6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30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6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66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52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68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65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5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48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8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5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7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1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4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4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6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0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03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5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02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4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4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0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6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6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94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6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2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2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6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8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5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4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8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6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0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8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2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6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1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2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9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7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4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5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5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6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0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31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26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2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7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7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1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1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9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2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2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8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7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2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2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7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7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1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8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8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5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4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2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0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4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9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1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2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0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0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3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1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4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3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3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1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0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6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5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5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5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9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3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4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1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8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4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5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8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0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6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4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5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7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2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0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4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7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9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0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7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8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8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9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3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6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0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1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7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3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9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1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2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9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9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4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9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1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0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67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9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0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1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1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3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4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3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2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37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1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94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1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5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2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9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6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5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9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2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7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9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1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8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0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3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6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5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7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2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3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7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37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6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4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3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6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2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6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5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8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5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9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1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8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2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36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2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0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7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2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2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1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5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0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8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5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9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5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2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9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3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0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8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1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8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5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4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7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99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0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76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8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44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92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6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89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57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59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5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4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9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24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01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8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82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9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7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67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9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22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56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62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0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1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48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4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42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1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7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8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90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1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55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3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4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7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0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2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7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9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5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2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6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7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8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3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2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7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5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6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4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6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7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5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5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1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46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9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7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2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0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13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0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1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6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0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3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7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3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9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5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3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7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8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9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9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3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2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9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4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4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3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8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9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5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0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6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3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8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4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65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7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4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26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1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0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34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1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0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2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0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4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3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1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7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5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8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2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6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1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9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1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5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6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0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5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1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3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0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0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7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1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17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1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4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6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85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0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0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8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7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7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4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5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0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3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4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2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9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5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7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8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0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3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7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2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6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2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4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4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0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8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1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0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2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8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4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1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9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2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9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6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3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4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5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7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5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0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1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4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5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1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4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9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0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4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3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3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4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2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0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0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7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6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0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7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0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32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1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2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9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5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9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6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9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5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8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1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4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7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1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5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4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1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8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0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4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4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3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7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0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9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0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1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3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6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8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6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9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0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9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4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2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4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8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2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0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9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0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3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9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8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64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7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9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4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6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8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55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3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5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7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2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0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7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0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8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4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6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3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9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5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0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9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5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92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45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7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5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3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2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6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5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3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2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8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8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45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2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7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1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0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3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4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2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4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1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3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5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6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6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5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9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7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4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9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7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0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1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5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3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0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7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9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2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2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8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2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0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9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5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3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0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3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2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6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15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5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9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93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3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9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7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8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4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1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2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2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0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9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3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6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4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9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2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2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3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4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2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8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6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0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9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2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07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1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9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6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2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8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4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7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3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3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7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8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0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0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9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8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9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2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15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0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2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4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2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2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5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4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5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3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2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6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2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tazeipraktyki.pl/progra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C9112-DDF2-45A8-9CD0-84441F49F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4271</Words>
  <Characters>25628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Nurković Magdalena</dc:creator>
  <cp:lastModifiedBy>marta.lisowska</cp:lastModifiedBy>
  <cp:revision>4</cp:revision>
  <cp:lastPrinted>2017-08-18T12:09:00Z</cp:lastPrinted>
  <dcterms:created xsi:type="dcterms:W3CDTF">2018-06-14T06:43:00Z</dcterms:created>
  <dcterms:modified xsi:type="dcterms:W3CDTF">2018-06-14T06:49:00Z</dcterms:modified>
</cp:coreProperties>
</file>