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36" w:rsidRPr="00446012" w:rsidRDefault="004C305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7.9: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2A1074">
        <w:rPr>
          <w:rFonts w:ascii="Arial" w:eastAsia="Times New Roman" w:hAnsi="Arial" w:cs="Arial"/>
          <w:i/>
          <w:sz w:val="20"/>
          <w:szCs w:val="20"/>
          <w:lang w:eastAsia="pl-PL"/>
        </w:rPr>
        <w:t>uzyskanej</w:t>
      </w:r>
      <w:bookmarkStart w:id="0" w:name="_GoBack"/>
      <w:bookmarkEnd w:id="0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4D6129" w:rsidRDefault="004D6129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Operacyjnego </w:t>
      </w:r>
      <w:r w:rsidR="004D6129">
        <w:rPr>
          <w:rFonts w:ascii="Arial" w:hAnsi="Arial" w:cs="Arial"/>
          <w:sz w:val="20"/>
          <w:szCs w:val="20"/>
        </w:rPr>
        <w:t>Wiedza Edukacja Rozwój</w:t>
      </w:r>
      <w:r w:rsidRPr="005F67A4">
        <w:rPr>
          <w:rFonts w:ascii="Arial" w:hAnsi="Arial" w:cs="Arial"/>
          <w:sz w:val="20"/>
          <w:szCs w:val="20"/>
        </w:rPr>
        <w:t xml:space="preserve">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9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A2E" w:rsidRDefault="002C2A2E" w:rsidP="00E67236">
      <w:pPr>
        <w:spacing w:after="0" w:line="240" w:lineRule="auto"/>
      </w:pPr>
      <w:r>
        <w:separator/>
      </w:r>
    </w:p>
  </w:endnote>
  <w:endnote w:type="continuationSeparator" w:id="0">
    <w:p w:rsidR="002C2A2E" w:rsidRDefault="002C2A2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A2E" w:rsidRDefault="002C2A2E" w:rsidP="00E67236">
      <w:pPr>
        <w:spacing w:after="0" w:line="240" w:lineRule="auto"/>
      </w:pPr>
      <w:r>
        <w:separator/>
      </w:r>
    </w:p>
  </w:footnote>
  <w:footnote w:type="continuationSeparator" w:id="0">
    <w:p w:rsidR="002C2A2E" w:rsidRDefault="002C2A2E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61" w:rsidRDefault="004D6129">
    <w:pPr>
      <w:pStyle w:val="Nagwek"/>
    </w:pPr>
    <w:r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5941060" cy="782559"/>
          <wp:effectExtent l="19050" t="0" r="254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82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64B8D"/>
    <w:rsid w:val="000D02ED"/>
    <w:rsid w:val="002A1074"/>
    <w:rsid w:val="002C2A2E"/>
    <w:rsid w:val="002D082D"/>
    <w:rsid w:val="002E7D72"/>
    <w:rsid w:val="00322B01"/>
    <w:rsid w:val="003C3251"/>
    <w:rsid w:val="00446012"/>
    <w:rsid w:val="004C305D"/>
    <w:rsid w:val="004D6129"/>
    <w:rsid w:val="004D6E54"/>
    <w:rsid w:val="005069AB"/>
    <w:rsid w:val="0051507F"/>
    <w:rsid w:val="00556086"/>
    <w:rsid w:val="00572647"/>
    <w:rsid w:val="005819FC"/>
    <w:rsid w:val="005C17E1"/>
    <w:rsid w:val="005F67A4"/>
    <w:rsid w:val="0061285C"/>
    <w:rsid w:val="00630EFD"/>
    <w:rsid w:val="006432D9"/>
    <w:rsid w:val="00754FCF"/>
    <w:rsid w:val="00772E4B"/>
    <w:rsid w:val="008311FA"/>
    <w:rsid w:val="008C452D"/>
    <w:rsid w:val="00A95868"/>
    <w:rsid w:val="00B063B8"/>
    <w:rsid w:val="00B20C33"/>
    <w:rsid w:val="00B24AE2"/>
    <w:rsid w:val="00BC5177"/>
    <w:rsid w:val="00BF5FE3"/>
    <w:rsid w:val="00CC70E4"/>
    <w:rsid w:val="00D02AB0"/>
    <w:rsid w:val="00D1588E"/>
    <w:rsid w:val="00D447CD"/>
    <w:rsid w:val="00D565D0"/>
    <w:rsid w:val="00D72861"/>
    <w:rsid w:val="00D76273"/>
    <w:rsid w:val="00D977A4"/>
    <w:rsid w:val="00D97950"/>
    <w:rsid w:val="00E67236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06447-7BCD-4FDB-957C-70950DCE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Nurković Magdalena</cp:lastModifiedBy>
  <cp:revision>3</cp:revision>
  <dcterms:created xsi:type="dcterms:W3CDTF">2018-06-11T11:46:00Z</dcterms:created>
  <dcterms:modified xsi:type="dcterms:W3CDTF">2018-06-13T11:43:00Z</dcterms:modified>
</cp:coreProperties>
</file>