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5C" w:rsidRPr="00237181" w:rsidRDefault="0058765C" w:rsidP="0058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181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 I SZCZECIN</w:t>
      </w:r>
      <w:r w:rsidRPr="0023718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8765C" w:rsidRPr="00237181" w:rsidRDefault="0058765C" w:rsidP="0058765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 xml:space="preserve">Przedmiotem zamówienia jest </w:t>
      </w:r>
      <w:bookmarkStart w:id="0" w:name="_GoBack"/>
      <w:r w:rsidRPr="00237181">
        <w:rPr>
          <w:rFonts w:ascii="Arial" w:hAnsi="Arial" w:cs="Arial"/>
          <w:sz w:val="20"/>
          <w:szCs w:val="20"/>
        </w:rPr>
        <w:t xml:space="preserve">wykonywanie usług polegających na wywozie odpadów biodegradowalnych wraz z dostawą pojemnika do segregacji śmieci </w:t>
      </w:r>
      <w:bookmarkEnd w:id="0"/>
      <w:r w:rsidRPr="00237181">
        <w:rPr>
          <w:rFonts w:ascii="Arial" w:hAnsi="Arial" w:cs="Arial"/>
          <w:sz w:val="20"/>
          <w:szCs w:val="20"/>
        </w:rPr>
        <w:t xml:space="preserve">w miejscu wskazanym przez Zamawiającego tj. </w:t>
      </w:r>
      <w:r w:rsidRPr="00237181">
        <w:rPr>
          <w:rFonts w:ascii="Arial" w:hAnsi="Arial" w:cs="Arial"/>
          <w:b/>
          <w:sz w:val="20"/>
          <w:szCs w:val="20"/>
        </w:rPr>
        <w:t>parking Sejmiku Województwa ul. Mickiewicza 41 Szczecin.</w:t>
      </w:r>
      <w:r w:rsidRPr="00237181">
        <w:rPr>
          <w:rFonts w:ascii="Arial" w:hAnsi="Arial" w:cs="Arial"/>
          <w:sz w:val="20"/>
          <w:szCs w:val="20"/>
        </w:rPr>
        <w:t xml:space="preserve"> </w:t>
      </w:r>
    </w:p>
    <w:p w:rsidR="0058765C" w:rsidRPr="00237181" w:rsidRDefault="0058765C" w:rsidP="0058765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765C" w:rsidRPr="00237181" w:rsidRDefault="0058765C" w:rsidP="0058765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 xml:space="preserve">Wywóz odpadów odbywać się będzie raz w tygodniu. </w:t>
      </w:r>
    </w:p>
    <w:p w:rsidR="0058765C" w:rsidRPr="00237181" w:rsidRDefault="0058765C" w:rsidP="0058765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765C" w:rsidRPr="00237181" w:rsidRDefault="0058765C" w:rsidP="005876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Wykonawca zobowiązany jest:</w:t>
      </w:r>
    </w:p>
    <w:p w:rsidR="0058765C" w:rsidRDefault="0058765C" w:rsidP="005876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 xml:space="preserve">Wyposażyć bezpłatnie posesję objętą umową w pojemnik na śmieci </w:t>
      </w:r>
      <w:r>
        <w:rPr>
          <w:rFonts w:ascii="Arial" w:hAnsi="Arial" w:cs="Arial"/>
          <w:sz w:val="20"/>
          <w:szCs w:val="20"/>
        </w:rPr>
        <w:t>BIO</w:t>
      </w:r>
      <w:r w:rsidRPr="00237181">
        <w:rPr>
          <w:rFonts w:ascii="Arial" w:hAnsi="Arial" w:cs="Arial"/>
          <w:sz w:val="20"/>
          <w:szCs w:val="20"/>
        </w:rPr>
        <w:t xml:space="preserve"> – 120 l.</w:t>
      </w:r>
    </w:p>
    <w:p w:rsidR="0058765C" w:rsidRPr="00237181" w:rsidRDefault="0058765C" w:rsidP="005876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Oczyścić miejsca odbioru z odpadów rozsypanych przez Wykonawcę w trakcie wykonywania usługi (w trakcie przemieszczania lub rozładunku pojemników).</w:t>
      </w:r>
    </w:p>
    <w:p w:rsidR="0058765C" w:rsidRPr="00237181" w:rsidRDefault="0058765C" w:rsidP="005876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Wymienić bezpłatnie zużyty lub uszkodzony w trakcie eksploatacji pojemnik na sprawny technicznie.</w:t>
      </w:r>
    </w:p>
    <w:p w:rsidR="0058765C" w:rsidRPr="00237181" w:rsidRDefault="0058765C" w:rsidP="005876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Zamawiający zobowiązany jest:</w:t>
      </w:r>
    </w:p>
    <w:p w:rsidR="0058765C" w:rsidRPr="00237181" w:rsidRDefault="0058765C" w:rsidP="005876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Wskazać Wykonawcy miejsce, na którym mają być ustawione pojemniki.</w:t>
      </w:r>
    </w:p>
    <w:p w:rsidR="0058765C" w:rsidRPr="00237181" w:rsidRDefault="0058765C" w:rsidP="005876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Zapewnić swobodny dojazd do pojemników dla Wykonawcy w godzinach 6.30-16.00.</w:t>
      </w:r>
    </w:p>
    <w:p w:rsidR="0058765C" w:rsidRPr="00237181" w:rsidRDefault="0058765C" w:rsidP="005876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Nie zmieniać miejsc ustawienia pojemników bez uzgodnienia z Wykonawcą.</w:t>
      </w:r>
    </w:p>
    <w:p w:rsidR="0058765C" w:rsidRPr="00237181" w:rsidRDefault="0058765C" w:rsidP="005876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Bezzwłocznie informować Wykonawcę o mogących powstać przejściowych utrudnieniach w przemieszczaniu i opróżnianiu pojemników np. rozpoczęcie w obrębie posesji robót ziemnych, czasowe zamknięcie drogi dojazdowej itp.</w:t>
      </w:r>
    </w:p>
    <w:p w:rsidR="0058765C" w:rsidRPr="00237181" w:rsidRDefault="0058765C" w:rsidP="005876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</w:rPr>
        <w:t>Zamawiający zobowiązuje się do gromadzenia w pojemnikach Wykonawcy wyłącznie odpowiednich odpadów segregowanych.</w:t>
      </w:r>
    </w:p>
    <w:p w:rsidR="0058765C" w:rsidRDefault="0058765C" w:rsidP="0058765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765C" w:rsidRDefault="0058765C" w:rsidP="0058765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podaje</w:t>
      </w:r>
      <w:r w:rsidRPr="00237181">
        <w:rPr>
          <w:rFonts w:ascii="Arial" w:hAnsi="Arial" w:cs="Arial"/>
          <w:sz w:val="20"/>
          <w:szCs w:val="20"/>
          <w:lang w:eastAsia="pl-PL"/>
        </w:rPr>
        <w:t xml:space="preserve"> stawkę jednostkową za odbiór i wywóz odpadów. </w:t>
      </w:r>
    </w:p>
    <w:p w:rsidR="0058765C" w:rsidRPr="00237181" w:rsidRDefault="0058765C" w:rsidP="0058765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8765C" w:rsidRDefault="0058765C" w:rsidP="0058765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Za wykonaną usługę Wykonawca będzie wystawiał na koniec miesiąca fakturę VAT, za którą płatność nastąpi przelewem w ciągu 21 dni od daty otrzymania przez Zamawiającego prawidłowo wystawionej faktury.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254"/>
        <w:gridCol w:w="1167"/>
        <w:gridCol w:w="1317"/>
        <w:gridCol w:w="1626"/>
        <w:gridCol w:w="1217"/>
        <w:gridCol w:w="1161"/>
      </w:tblGrid>
      <w:tr w:rsidR="004276AB" w:rsidRPr="00334D02" w:rsidTr="00F7020D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334D02" w:rsidRPr="00334D02" w:rsidTr="00F7020D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Posesja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Rodzaj pojemnika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34D02">
              <w:rPr>
                <w:rFonts w:ascii="Arial" w:hAnsi="Arial" w:cs="Arial"/>
                <w:bCs/>
                <w:sz w:val="18"/>
                <w:szCs w:val="18"/>
              </w:rPr>
              <w:t>pojemników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Częstotliwość</w:t>
            </w:r>
          </w:p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34D02">
              <w:rPr>
                <w:rFonts w:ascii="Arial" w:hAnsi="Arial" w:cs="Arial"/>
                <w:bCs/>
                <w:sz w:val="18"/>
                <w:szCs w:val="18"/>
              </w:rPr>
              <w:t>wywozu</w:t>
            </w:r>
            <w:proofErr w:type="gramEnd"/>
            <w:r w:rsidRPr="00334D02">
              <w:rPr>
                <w:rFonts w:ascii="Arial" w:hAnsi="Arial" w:cs="Arial"/>
                <w:bCs/>
                <w:sz w:val="18"/>
                <w:szCs w:val="18"/>
              </w:rPr>
              <w:t xml:space="preserve"> odpadów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Szacowana liczba wywozów odpadów BIO od maja do końca 2024 roku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Cena jednostkowa</w:t>
            </w:r>
            <w:r w:rsidR="00334D02">
              <w:rPr>
                <w:rFonts w:ascii="Arial" w:hAnsi="Arial" w:cs="Arial"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76AB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Kolumna 5x6</w:t>
            </w:r>
          </w:p>
          <w:p w:rsid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4D02" w:rsidRP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4D02" w:rsidRPr="00334D02" w:rsidTr="00F7020D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AB" w:rsidRPr="00334D02" w:rsidRDefault="00F7020D" w:rsidP="00F7020D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Szczecin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Pojemnik na odpady BIO – 120 l.</w:t>
            </w:r>
          </w:p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1 szt.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1 raz w tygodniu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AB" w:rsidRPr="00334D02" w:rsidRDefault="004276AB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AB" w:rsidRP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…………..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AB" w:rsidRPr="00334D02" w:rsidRDefault="00334D02" w:rsidP="004276A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 zł</w:t>
            </w:r>
          </w:p>
        </w:tc>
      </w:tr>
    </w:tbl>
    <w:p w:rsidR="003A206B" w:rsidRDefault="003A206B"/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4C3"/>
    <w:multiLevelType w:val="hybridMultilevel"/>
    <w:tmpl w:val="43D4A52C"/>
    <w:lvl w:ilvl="0" w:tplc="C5887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85FB7"/>
    <w:multiLevelType w:val="hybridMultilevel"/>
    <w:tmpl w:val="9BD81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45335"/>
    <w:multiLevelType w:val="hybridMultilevel"/>
    <w:tmpl w:val="C89208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A608BA"/>
    <w:multiLevelType w:val="hybridMultilevel"/>
    <w:tmpl w:val="24448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0FE5"/>
    <w:multiLevelType w:val="hybridMultilevel"/>
    <w:tmpl w:val="F0F6B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5D7D"/>
    <w:multiLevelType w:val="hybridMultilevel"/>
    <w:tmpl w:val="E7182DC6"/>
    <w:lvl w:ilvl="0" w:tplc="AF361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1"/>
    <w:rsid w:val="00050CD5"/>
    <w:rsid w:val="00055260"/>
    <w:rsid w:val="001B7FBD"/>
    <w:rsid w:val="00237181"/>
    <w:rsid w:val="00334D02"/>
    <w:rsid w:val="0033749C"/>
    <w:rsid w:val="00387523"/>
    <w:rsid w:val="003A206B"/>
    <w:rsid w:val="004276AB"/>
    <w:rsid w:val="004B1E55"/>
    <w:rsid w:val="0058765C"/>
    <w:rsid w:val="005F7DAB"/>
    <w:rsid w:val="00624946"/>
    <w:rsid w:val="008302EC"/>
    <w:rsid w:val="008E3172"/>
    <w:rsid w:val="008F2CD5"/>
    <w:rsid w:val="00940861"/>
    <w:rsid w:val="009F5D1C"/>
    <w:rsid w:val="00B43C83"/>
    <w:rsid w:val="00C315B7"/>
    <w:rsid w:val="00C7454D"/>
    <w:rsid w:val="00CA6510"/>
    <w:rsid w:val="00D426D5"/>
    <w:rsid w:val="00F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557D"/>
  <w15:chartTrackingRefBased/>
  <w15:docId w15:val="{DEEA41C1-C47E-42D5-B04C-26D31E8A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4</cp:revision>
  <dcterms:created xsi:type="dcterms:W3CDTF">2024-04-09T06:43:00Z</dcterms:created>
  <dcterms:modified xsi:type="dcterms:W3CDTF">2024-04-09T07:31:00Z</dcterms:modified>
</cp:coreProperties>
</file>