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D454" w14:textId="738FA44D" w:rsidR="0055641C" w:rsidRPr="00D8789B" w:rsidRDefault="00881341" w:rsidP="003254A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editId="38DC98C7">
            <wp:simplePos x="0" y="0"/>
            <wp:positionH relativeFrom="margin">
              <wp:posOffset>86360</wp:posOffset>
            </wp:positionH>
            <wp:positionV relativeFrom="paragraph">
              <wp:posOffset>-34925</wp:posOffset>
            </wp:positionV>
            <wp:extent cx="5708015" cy="552450"/>
            <wp:effectExtent l="0" t="0" r="6985" b="0"/>
            <wp:wrapNone/>
            <wp:docPr id="1" name="Obraz 1" descr="\\wup.local\wymiana\wydziały\WUP.IX.C\! Perspektywa 2021-2027\Promocja 2021-2027\Pomorze Zachodnie - Logo i zestawienia\Ciag_znaków_FEPZ21-27 achromatycz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wup.local\wymiana\wydziały\WUP.IX.C\! Perspektywa 2021-2027\Promocja 2021-2027\Pomorze Zachodnie - Logo i zestawienia\Ciag_znaków_FEPZ21-27 achromatyczn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32F38" w14:textId="139766B7" w:rsidR="0021712C" w:rsidRDefault="0021712C" w:rsidP="003254A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C863A1" w14:textId="0D11B559" w:rsidR="008A2E11" w:rsidRDefault="008A2E11" w:rsidP="003254A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864D6E" w14:textId="6233AD63" w:rsidR="008A2E11" w:rsidRDefault="008A2E11" w:rsidP="003254A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05676B" w14:textId="77777777" w:rsidR="008A2AC5" w:rsidRDefault="008A2AC5" w:rsidP="003254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F4B133" w14:textId="54490C09" w:rsidR="00D743D1" w:rsidRPr="002D283A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Przedmiot zamówienia</w:t>
      </w:r>
    </w:p>
    <w:p w14:paraId="6B6F9EEB" w14:textId="689F090B" w:rsidR="003254A5" w:rsidRPr="003254A5" w:rsidRDefault="009353E8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87821419"/>
      <w:r w:rsidRPr="002F7DC4">
        <w:rPr>
          <w:rFonts w:ascii="Arial" w:hAnsi="Arial" w:cs="Arial"/>
          <w:sz w:val="20"/>
          <w:szCs w:val="20"/>
        </w:rPr>
        <w:t>Przedmiotem zamówienia jest usługa organizacji dwudniowego szkolenia pn.</w:t>
      </w:r>
      <w:r w:rsidR="0021712C">
        <w:rPr>
          <w:rFonts w:ascii="Arial" w:hAnsi="Arial" w:cs="Arial"/>
          <w:sz w:val="20"/>
          <w:szCs w:val="20"/>
        </w:rPr>
        <w:t> </w:t>
      </w:r>
      <w:r w:rsidRPr="002F7DC4">
        <w:rPr>
          <w:rFonts w:ascii="Arial" w:hAnsi="Arial" w:cs="Arial"/>
          <w:sz w:val="20"/>
          <w:szCs w:val="20"/>
        </w:rPr>
        <w:t xml:space="preserve">„Cyberbezpieczeństwo oraz wykorzystanie narzędzi AI w pracy </w:t>
      </w:r>
      <w:r w:rsidR="008F5CDE">
        <w:rPr>
          <w:rFonts w:ascii="Arial" w:hAnsi="Arial" w:cs="Arial"/>
          <w:sz w:val="20"/>
          <w:szCs w:val="20"/>
        </w:rPr>
        <w:t xml:space="preserve">administracji publicznej” wraz </w:t>
      </w:r>
      <w:r w:rsidRPr="002F7DC4">
        <w:rPr>
          <w:rFonts w:ascii="Arial" w:hAnsi="Arial" w:cs="Arial"/>
          <w:sz w:val="20"/>
          <w:szCs w:val="20"/>
        </w:rPr>
        <w:t>z zapewnieniem usługi noclegowej i restauracyjnej oraz 2</w:t>
      </w:r>
      <w:r w:rsidR="008F5CDE">
        <w:rPr>
          <w:rFonts w:ascii="Arial" w:hAnsi="Arial" w:cs="Arial"/>
          <w:sz w:val="20"/>
          <w:szCs w:val="20"/>
        </w:rPr>
        <w:t xml:space="preserve"> sal szkoleniowych niezbędnych </w:t>
      </w:r>
      <w:r w:rsidRPr="002F7DC4">
        <w:rPr>
          <w:rFonts w:ascii="Arial" w:hAnsi="Arial" w:cs="Arial"/>
          <w:sz w:val="20"/>
          <w:szCs w:val="20"/>
        </w:rPr>
        <w:t xml:space="preserve">do przeprowadzenia ww. przedsięwzięcia. Szkolenie </w:t>
      </w:r>
      <w:r w:rsidR="00D743D1" w:rsidRPr="002F7DC4">
        <w:rPr>
          <w:rFonts w:ascii="Arial" w:hAnsi="Arial" w:cs="Arial"/>
          <w:sz w:val="20"/>
          <w:szCs w:val="20"/>
        </w:rPr>
        <w:t>dla pracowników Publicznych Służb Zatrudnienia z województwa</w:t>
      </w:r>
      <w:r w:rsidRPr="002F7DC4">
        <w:rPr>
          <w:rFonts w:ascii="Arial" w:hAnsi="Arial" w:cs="Arial"/>
          <w:sz w:val="20"/>
          <w:szCs w:val="20"/>
        </w:rPr>
        <w:t xml:space="preserve"> </w:t>
      </w:r>
      <w:r w:rsidR="00D743D1" w:rsidRPr="002F7DC4">
        <w:rPr>
          <w:rFonts w:ascii="Arial" w:hAnsi="Arial" w:cs="Arial"/>
          <w:sz w:val="20"/>
          <w:szCs w:val="20"/>
        </w:rPr>
        <w:t>zachodniopomorskiego</w:t>
      </w:r>
      <w:r w:rsidRPr="002F7DC4">
        <w:rPr>
          <w:rFonts w:ascii="Arial" w:hAnsi="Arial" w:cs="Arial"/>
          <w:sz w:val="20"/>
          <w:szCs w:val="20"/>
        </w:rPr>
        <w:t xml:space="preserve"> </w:t>
      </w:r>
      <w:r w:rsidR="00D743D1" w:rsidRPr="002F7DC4">
        <w:rPr>
          <w:rFonts w:ascii="Arial" w:hAnsi="Arial" w:cs="Arial"/>
          <w:sz w:val="20"/>
          <w:szCs w:val="20"/>
        </w:rPr>
        <w:t>organizowanego w ramach projektu pn.</w:t>
      </w:r>
      <w:r w:rsidR="0021712C">
        <w:rPr>
          <w:rFonts w:ascii="Arial" w:hAnsi="Arial" w:cs="Arial"/>
          <w:sz w:val="20"/>
          <w:szCs w:val="20"/>
        </w:rPr>
        <w:t> </w:t>
      </w:r>
      <w:r w:rsidR="00D743D1" w:rsidRPr="002F7DC4">
        <w:rPr>
          <w:rFonts w:ascii="Arial" w:hAnsi="Arial" w:cs="Arial"/>
          <w:sz w:val="20"/>
          <w:szCs w:val="20"/>
        </w:rPr>
        <w:t xml:space="preserve">„Zachodniopomorska Akademia </w:t>
      </w:r>
      <w:r w:rsidR="00112467" w:rsidRPr="002F7DC4">
        <w:rPr>
          <w:rFonts w:ascii="Arial" w:hAnsi="Arial" w:cs="Arial"/>
          <w:sz w:val="20"/>
          <w:szCs w:val="20"/>
        </w:rPr>
        <w:t>P</w:t>
      </w:r>
      <w:r w:rsidR="00D743D1" w:rsidRPr="002F7DC4">
        <w:rPr>
          <w:rFonts w:ascii="Arial" w:hAnsi="Arial" w:cs="Arial"/>
          <w:sz w:val="20"/>
          <w:szCs w:val="20"/>
        </w:rPr>
        <w:t>SZ”. Projekt współfinansowany jest przez Unię Europejską z</w:t>
      </w:r>
      <w:r w:rsidR="007B67C8">
        <w:rPr>
          <w:rFonts w:ascii="Arial" w:hAnsi="Arial" w:cs="Arial"/>
          <w:sz w:val="20"/>
          <w:szCs w:val="20"/>
        </w:rPr>
        <w:t> </w:t>
      </w:r>
      <w:r w:rsidR="00D743D1" w:rsidRPr="002F7DC4">
        <w:rPr>
          <w:rFonts w:ascii="Arial" w:hAnsi="Arial" w:cs="Arial"/>
          <w:sz w:val="20"/>
          <w:szCs w:val="20"/>
        </w:rPr>
        <w:t xml:space="preserve">Europejskiego Funduszu Społecznego Plus </w:t>
      </w:r>
      <w:r w:rsidR="00881341">
        <w:rPr>
          <w:rFonts w:ascii="Arial" w:hAnsi="Arial" w:cs="Arial"/>
          <w:sz w:val="20"/>
          <w:szCs w:val="20"/>
        </w:rPr>
        <w:br/>
      </w:r>
      <w:r w:rsidR="00D743D1" w:rsidRPr="002F7DC4">
        <w:rPr>
          <w:rFonts w:ascii="Arial" w:hAnsi="Arial" w:cs="Arial"/>
          <w:sz w:val="20"/>
          <w:szCs w:val="20"/>
        </w:rPr>
        <w:t xml:space="preserve">w ramach FEPZ 2021-2027, Priorytet 6 Fundusze Europejskie na rzecz aktywnego Pomorza Zachodniego, Działanie 6.4 Wzmocnienie potencjału Publicznych Służb Zatrudnienia. </w:t>
      </w:r>
    </w:p>
    <w:p w14:paraId="1A11A38C" w14:textId="33DD4D4C" w:rsidR="00CE7DFA" w:rsidRPr="002D283A" w:rsidRDefault="00CE7DFA" w:rsidP="008F5CDE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Liczba uczestników</w:t>
      </w:r>
    </w:p>
    <w:p w14:paraId="31BBFC30" w14:textId="2BD675F9" w:rsidR="00CE7DFA" w:rsidRPr="008F5CDE" w:rsidRDefault="00CE7DFA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W szkoleniu weźmie </w:t>
      </w:r>
      <w:r w:rsidRPr="007330EB">
        <w:rPr>
          <w:rFonts w:ascii="Arial" w:hAnsi="Arial" w:cs="Arial"/>
          <w:sz w:val="20"/>
          <w:szCs w:val="20"/>
        </w:rPr>
        <w:t xml:space="preserve">udział </w:t>
      </w:r>
      <w:r w:rsidRPr="008F5CDE">
        <w:rPr>
          <w:rFonts w:ascii="Arial" w:hAnsi="Arial" w:cs="Arial"/>
          <w:b/>
          <w:sz w:val="20"/>
          <w:szCs w:val="20"/>
        </w:rPr>
        <w:t>12</w:t>
      </w:r>
      <w:r w:rsidR="007330EB" w:rsidRPr="008F5CDE">
        <w:rPr>
          <w:rFonts w:ascii="Arial" w:hAnsi="Arial" w:cs="Arial"/>
          <w:b/>
          <w:sz w:val="20"/>
          <w:szCs w:val="20"/>
        </w:rPr>
        <w:t>7</w:t>
      </w:r>
      <w:r w:rsidRPr="008F5CDE">
        <w:rPr>
          <w:rFonts w:ascii="Arial" w:hAnsi="Arial" w:cs="Arial"/>
          <w:b/>
          <w:sz w:val="20"/>
          <w:szCs w:val="20"/>
        </w:rPr>
        <w:t xml:space="preserve"> osób</w:t>
      </w:r>
      <w:r w:rsidR="00C0725A" w:rsidRPr="008F5CDE">
        <w:rPr>
          <w:rFonts w:ascii="Arial" w:hAnsi="Arial" w:cs="Arial"/>
          <w:b/>
          <w:sz w:val="20"/>
          <w:szCs w:val="20"/>
        </w:rPr>
        <w:t xml:space="preserve"> z zastrzeżeniem możliwości zmniejszenia tej liczby o 1</w:t>
      </w:r>
      <w:r w:rsidR="00CB148B" w:rsidRPr="008F5CDE">
        <w:rPr>
          <w:rFonts w:ascii="Arial" w:hAnsi="Arial" w:cs="Arial"/>
          <w:b/>
          <w:sz w:val="20"/>
          <w:szCs w:val="20"/>
        </w:rPr>
        <w:t>5</w:t>
      </w:r>
      <w:r w:rsidR="00C0725A" w:rsidRPr="008F5CDE">
        <w:rPr>
          <w:rFonts w:ascii="Arial" w:hAnsi="Arial" w:cs="Arial"/>
          <w:b/>
          <w:sz w:val="20"/>
          <w:szCs w:val="20"/>
        </w:rPr>
        <w:t xml:space="preserve"> osób</w:t>
      </w:r>
      <w:r w:rsidR="00C0725A" w:rsidRPr="008F5CDE">
        <w:rPr>
          <w:rFonts w:ascii="Arial" w:hAnsi="Arial" w:cs="Arial"/>
          <w:b/>
          <w:color w:val="FF0000"/>
          <w:sz w:val="20"/>
          <w:szCs w:val="20"/>
        </w:rPr>
        <w:t>.</w:t>
      </w:r>
      <w:r w:rsidRPr="008F5CDE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13C69E79" w14:textId="48C78EC4" w:rsidR="00CE7DFA" w:rsidRDefault="00CE7DFA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Szkolenie odbędzie się w dwóch terminach w podziale na 2 grupy: </w:t>
      </w:r>
      <w:r w:rsidRPr="00A63E7B">
        <w:rPr>
          <w:rFonts w:ascii="Arial" w:hAnsi="Arial" w:cs="Arial"/>
          <w:sz w:val="20"/>
          <w:szCs w:val="20"/>
        </w:rPr>
        <w:t>6</w:t>
      </w:r>
      <w:r w:rsidR="007330EB" w:rsidRPr="00A63E7B">
        <w:rPr>
          <w:rFonts w:ascii="Arial" w:hAnsi="Arial" w:cs="Arial"/>
          <w:sz w:val="20"/>
          <w:szCs w:val="20"/>
        </w:rPr>
        <w:t>4</w:t>
      </w:r>
      <w:r w:rsidRPr="00A63E7B">
        <w:rPr>
          <w:rFonts w:ascii="Arial" w:hAnsi="Arial" w:cs="Arial"/>
          <w:sz w:val="20"/>
          <w:szCs w:val="20"/>
        </w:rPr>
        <w:t xml:space="preserve"> osoby i 63 osoby</w:t>
      </w:r>
      <w:r w:rsidRPr="002F7DC4">
        <w:rPr>
          <w:rFonts w:ascii="Arial" w:hAnsi="Arial" w:cs="Arial"/>
          <w:sz w:val="20"/>
          <w:szCs w:val="20"/>
        </w:rPr>
        <w:t>. Każda z</w:t>
      </w:r>
      <w:r w:rsidR="007B67C8">
        <w:rPr>
          <w:rFonts w:ascii="Arial" w:hAnsi="Arial" w:cs="Arial"/>
          <w:sz w:val="20"/>
          <w:szCs w:val="20"/>
        </w:rPr>
        <w:t> </w:t>
      </w:r>
      <w:r w:rsidRPr="002F7DC4">
        <w:rPr>
          <w:rFonts w:ascii="Arial" w:hAnsi="Arial" w:cs="Arial"/>
          <w:sz w:val="20"/>
          <w:szCs w:val="20"/>
        </w:rPr>
        <w:t xml:space="preserve">grup podzielona zostanie na dwie </w:t>
      </w:r>
      <w:r w:rsidR="002D283A">
        <w:rPr>
          <w:rFonts w:ascii="Arial" w:hAnsi="Arial" w:cs="Arial"/>
          <w:sz w:val="20"/>
          <w:szCs w:val="20"/>
        </w:rPr>
        <w:t>pod</w:t>
      </w:r>
      <w:r w:rsidRPr="002F7DC4">
        <w:rPr>
          <w:rFonts w:ascii="Arial" w:hAnsi="Arial" w:cs="Arial"/>
          <w:sz w:val="20"/>
          <w:szCs w:val="20"/>
        </w:rPr>
        <w:t>grupy, które będą naprzemiennie realizować poszczególne moduły szkolenia.</w:t>
      </w:r>
    </w:p>
    <w:p w14:paraId="15D17420" w14:textId="5D8047E3" w:rsidR="00CE7DFA" w:rsidRPr="002F7DC4" w:rsidRDefault="00CE7DFA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Ostateczną liczbę osób dla każdej grupy Zamawiający przekaże Wykonawcy na </w:t>
      </w:r>
      <w:r w:rsidR="00F9312C">
        <w:rPr>
          <w:rFonts w:ascii="Arial" w:hAnsi="Arial" w:cs="Arial"/>
          <w:sz w:val="20"/>
          <w:szCs w:val="20"/>
        </w:rPr>
        <w:t>3</w:t>
      </w:r>
      <w:r w:rsidRPr="002F7DC4">
        <w:rPr>
          <w:rFonts w:ascii="Arial" w:hAnsi="Arial" w:cs="Arial"/>
          <w:sz w:val="20"/>
          <w:szCs w:val="20"/>
        </w:rPr>
        <w:t xml:space="preserve"> dni kalendarzow</w:t>
      </w:r>
      <w:r w:rsidR="00F9312C">
        <w:rPr>
          <w:rFonts w:ascii="Arial" w:hAnsi="Arial" w:cs="Arial"/>
          <w:sz w:val="20"/>
          <w:szCs w:val="20"/>
        </w:rPr>
        <w:t>e</w:t>
      </w:r>
      <w:r w:rsidRPr="002F7DC4">
        <w:rPr>
          <w:rFonts w:ascii="Arial" w:hAnsi="Arial" w:cs="Arial"/>
          <w:sz w:val="20"/>
          <w:szCs w:val="20"/>
        </w:rPr>
        <w:t xml:space="preserve"> przed rozpoczęciem każdego szkolenia.</w:t>
      </w:r>
    </w:p>
    <w:bookmarkEnd w:id="0"/>
    <w:p w14:paraId="61B0ADBA" w14:textId="51CBB0D8" w:rsidR="00D743D1" w:rsidRPr="002D283A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Termin realizacji zamówienia</w:t>
      </w:r>
    </w:p>
    <w:p w14:paraId="2C62362E" w14:textId="5EA1476F" w:rsidR="00112467" w:rsidRPr="008F5CDE" w:rsidRDefault="00D743D1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Realizacja zamówienia</w:t>
      </w:r>
      <w:r w:rsidR="00CE7DFA" w:rsidRPr="002F7DC4">
        <w:rPr>
          <w:rFonts w:ascii="Arial" w:hAnsi="Arial" w:cs="Arial"/>
          <w:sz w:val="20"/>
          <w:szCs w:val="20"/>
        </w:rPr>
        <w:t>:</w:t>
      </w:r>
      <w:r w:rsidR="002062D0" w:rsidRPr="002F7DC4">
        <w:rPr>
          <w:rFonts w:ascii="Arial" w:hAnsi="Arial" w:cs="Arial"/>
          <w:sz w:val="20"/>
          <w:szCs w:val="20"/>
        </w:rPr>
        <w:t xml:space="preserve"> </w:t>
      </w:r>
      <w:r w:rsidR="00F9312C" w:rsidRPr="008F5CDE">
        <w:rPr>
          <w:rFonts w:ascii="Arial" w:hAnsi="Arial" w:cs="Arial"/>
          <w:b/>
          <w:sz w:val="20"/>
          <w:szCs w:val="20"/>
        </w:rPr>
        <w:t>15 tydzień 2025 r.</w:t>
      </w:r>
      <w:r w:rsidR="002062D0" w:rsidRPr="008F5CDE">
        <w:rPr>
          <w:rFonts w:ascii="Arial" w:hAnsi="Arial" w:cs="Arial"/>
          <w:b/>
          <w:sz w:val="20"/>
          <w:szCs w:val="20"/>
        </w:rPr>
        <w:t xml:space="preserve"> </w:t>
      </w:r>
    </w:p>
    <w:p w14:paraId="52059DDF" w14:textId="2663F31E" w:rsidR="00D743D1" w:rsidRPr="002F7DC4" w:rsidRDefault="00112467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Szkolenie będzie odbywać się w </w:t>
      </w:r>
      <w:r w:rsidR="00D743D1" w:rsidRPr="002F7DC4">
        <w:rPr>
          <w:rFonts w:ascii="Arial" w:hAnsi="Arial" w:cs="Arial"/>
          <w:sz w:val="20"/>
          <w:szCs w:val="20"/>
        </w:rPr>
        <w:t xml:space="preserve">dniach poniedziałek – wtorek </w:t>
      </w:r>
      <w:r w:rsidR="00F9312C">
        <w:rPr>
          <w:rFonts w:ascii="Arial" w:hAnsi="Arial" w:cs="Arial"/>
          <w:sz w:val="20"/>
          <w:szCs w:val="20"/>
        </w:rPr>
        <w:t>i</w:t>
      </w:r>
      <w:r w:rsidR="00D743D1" w:rsidRPr="002F7DC4">
        <w:rPr>
          <w:rFonts w:ascii="Arial" w:hAnsi="Arial" w:cs="Arial"/>
          <w:sz w:val="20"/>
          <w:szCs w:val="20"/>
        </w:rPr>
        <w:t xml:space="preserve"> czwartek – piątek.</w:t>
      </w:r>
    </w:p>
    <w:p w14:paraId="5BD20EAC" w14:textId="7EA44AB1" w:rsidR="00D743D1" w:rsidRPr="002D283A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Miejsce realizacji</w:t>
      </w:r>
      <w:r w:rsidR="000438EE" w:rsidRPr="002D283A">
        <w:rPr>
          <w:rFonts w:ascii="Arial" w:hAnsi="Arial" w:cs="Arial"/>
          <w:b/>
          <w:bCs/>
          <w:sz w:val="20"/>
          <w:szCs w:val="20"/>
        </w:rPr>
        <w:t xml:space="preserve"> </w:t>
      </w:r>
      <w:r w:rsidR="009353E8" w:rsidRPr="002D283A">
        <w:rPr>
          <w:rFonts w:ascii="Arial" w:hAnsi="Arial" w:cs="Arial"/>
          <w:b/>
          <w:bCs/>
          <w:sz w:val="20"/>
          <w:szCs w:val="20"/>
        </w:rPr>
        <w:t>szkolenia</w:t>
      </w:r>
    </w:p>
    <w:p w14:paraId="723CD4A0" w14:textId="68D2E1BB" w:rsidR="00890325" w:rsidRPr="002F7DC4" w:rsidRDefault="00890325" w:rsidP="008F5CDE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1" w:name="_Hlk188449390"/>
      <w:r w:rsidRPr="002F7DC4">
        <w:rPr>
          <w:rFonts w:ascii="Arial" w:hAnsi="Arial" w:cs="Arial"/>
          <w:bCs/>
          <w:color w:val="000000" w:themeColor="text1"/>
          <w:sz w:val="20"/>
          <w:szCs w:val="20"/>
        </w:rPr>
        <w:t xml:space="preserve">Zamawiający wymaga, aby miejscem świadczenia usług był obiekt hotelowy o standardzie minimum trzech gwiazdek, zgodnie z rozporządzeniem Ministra Gospodarki i Pracy z dnia 19 sierpnia 2004r. </w:t>
      </w:r>
      <w:r w:rsidR="009E4864">
        <w:rPr>
          <w:rFonts w:ascii="Arial" w:hAnsi="Arial" w:cs="Arial"/>
          <w:bCs/>
          <w:color w:val="000000" w:themeColor="text1"/>
          <w:sz w:val="20"/>
          <w:szCs w:val="20"/>
        </w:rPr>
        <w:br/>
      </w:r>
      <w:bookmarkStart w:id="2" w:name="_GoBack"/>
      <w:bookmarkEnd w:id="2"/>
      <w:r w:rsidRPr="002F7DC4">
        <w:rPr>
          <w:rFonts w:ascii="Arial" w:hAnsi="Arial" w:cs="Arial"/>
          <w:bCs/>
          <w:color w:val="000000" w:themeColor="text1"/>
          <w:sz w:val="20"/>
          <w:szCs w:val="20"/>
        </w:rPr>
        <w:t>w sprawie obiektów hotelarskich i innych obiektów, w których są świadczone usługi hotelarskie położony w obrębie województwa zachodniopomorskiego - na terenie jednego z powiatów: kamieński, gryficki, kołobrzeski, koszaliński o dobrej komunikacji – możliwość dojazdu do miejsca spotkania pociągiem, busem lub innymi dostępnymi środkami komunikacji publicznej (transport uczestników będzie odbywał się we własnym zakresie).</w:t>
      </w:r>
    </w:p>
    <w:p w14:paraId="6DD24448" w14:textId="787D9176" w:rsidR="00890325" w:rsidRPr="002F7DC4" w:rsidRDefault="00890325" w:rsidP="008F5CDE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Wszystkie usługi: sala szkoleniowa, wyżywienie i noclegi świadczone będą w jednym budynku.</w:t>
      </w:r>
    </w:p>
    <w:bookmarkEnd w:id="1"/>
    <w:p w14:paraId="2E71F041" w14:textId="34D8DAD8" w:rsidR="00D743D1" w:rsidRPr="002D283A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W ramach zamówienia Wykonawca odpowiedzialny będzie za</w:t>
      </w:r>
      <w:r w:rsidRPr="002D283A">
        <w:rPr>
          <w:rFonts w:ascii="Arial" w:hAnsi="Arial" w:cs="Arial"/>
          <w:sz w:val="20"/>
          <w:szCs w:val="20"/>
        </w:rPr>
        <w:t xml:space="preserve">: </w:t>
      </w:r>
    </w:p>
    <w:p w14:paraId="641AC787" w14:textId="77777777" w:rsidR="00D743D1" w:rsidRPr="00F9312C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>zapewnienie noclegu dla uczestników każdego szkolenia;</w:t>
      </w:r>
    </w:p>
    <w:p w14:paraId="72656A2F" w14:textId="4B9B611C" w:rsidR="00D743D1" w:rsidRPr="00F9312C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>zapewnienie wyżywienia dla uczestników każdego szkolenia, zgodnie z wymogami określonymi w OPZ;</w:t>
      </w:r>
    </w:p>
    <w:p w14:paraId="37A77108" w14:textId="6BDD88CC" w:rsidR="00D743D1" w:rsidRPr="00F9312C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>zapewnienie sal szkoleniow</w:t>
      </w:r>
      <w:r w:rsidR="00D12972">
        <w:rPr>
          <w:rFonts w:ascii="Arial" w:hAnsi="Arial" w:cs="Arial"/>
          <w:sz w:val="20"/>
          <w:szCs w:val="20"/>
        </w:rPr>
        <w:t>ych</w:t>
      </w:r>
      <w:r w:rsidRPr="00F9312C">
        <w:rPr>
          <w:rFonts w:ascii="Arial" w:hAnsi="Arial" w:cs="Arial"/>
          <w:sz w:val="20"/>
          <w:szCs w:val="20"/>
        </w:rPr>
        <w:t xml:space="preserve"> wraz z wyposażeniem, dostosowan</w:t>
      </w:r>
      <w:r w:rsidR="00D12972">
        <w:rPr>
          <w:rFonts w:ascii="Arial" w:hAnsi="Arial" w:cs="Arial"/>
          <w:sz w:val="20"/>
          <w:szCs w:val="20"/>
        </w:rPr>
        <w:t>ych</w:t>
      </w:r>
      <w:r w:rsidRPr="00F9312C">
        <w:rPr>
          <w:rFonts w:ascii="Arial" w:hAnsi="Arial" w:cs="Arial"/>
          <w:sz w:val="20"/>
          <w:szCs w:val="20"/>
        </w:rPr>
        <w:t xml:space="preserve"> do wielkości grup    szkoleniowych;</w:t>
      </w:r>
    </w:p>
    <w:p w14:paraId="2DA7FF5F" w14:textId="246AB4FE" w:rsidR="00D743D1" w:rsidRPr="00F9312C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 xml:space="preserve">zapewnienie </w:t>
      </w:r>
      <w:r w:rsidR="004E2695" w:rsidRPr="00F9312C">
        <w:rPr>
          <w:rFonts w:ascii="Arial" w:hAnsi="Arial" w:cs="Arial"/>
          <w:sz w:val="20"/>
          <w:szCs w:val="20"/>
        </w:rPr>
        <w:t xml:space="preserve">ciągłego </w:t>
      </w:r>
      <w:r w:rsidR="006D206C" w:rsidRPr="00F9312C">
        <w:rPr>
          <w:rFonts w:ascii="Arial" w:hAnsi="Arial" w:cs="Arial"/>
          <w:sz w:val="20"/>
          <w:szCs w:val="20"/>
        </w:rPr>
        <w:t>serwisu kawowego</w:t>
      </w:r>
      <w:r w:rsidR="002062D0" w:rsidRPr="00F9312C">
        <w:rPr>
          <w:rFonts w:ascii="Arial" w:hAnsi="Arial" w:cs="Arial"/>
          <w:sz w:val="20"/>
          <w:szCs w:val="20"/>
        </w:rPr>
        <w:t>;</w:t>
      </w:r>
      <w:r w:rsidRPr="00F9312C">
        <w:rPr>
          <w:rFonts w:ascii="Arial" w:hAnsi="Arial" w:cs="Arial"/>
          <w:sz w:val="20"/>
          <w:szCs w:val="20"/>
        </w:rPr>
        <w:t xml:space="preserve"> </w:t>
      </w:r>
    </w:p>
    <w:p w14:paraId="20FCB395" w14:textId="11FB9E66" w:rsidR="00D743D1" w:rsidRPr="00F9312C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>opracowanie szczegółowego programu</w:t>
      </w:r>
      <w:r w:rsidR="00C12605">
        <w:rPr>
          <w:rFonts w:ascii="Arial" w:hAnsi="Arial" w:cs="Arial"/>
          <w:sz w:val="20"/>
          <w:szCs w:val="20"/>
        </w:rPr>
        <w:t xml:space="preserve"> szkolenia;</w:t>
      </w:r>
    </w:p>
    <w:p w14:paraId="4E369297" w14:textId="29B790F9" w:rsidR="004E2695" w:rsidRPr="00F9312C" w:rsidRDefault="004E2695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312C">
        <w:rPr>
          <w:rFonts w:ascii="Arial" w:hAnsi="Arial" w:cs="Arial"/>
          <w:sz w:val="20"/>
          <w:szCs w:val="20"/>
        </w:rPr>
        <w:t>przekazanie</w:t>
      </w:r>
      <w:r w:rsidR="000F69A5">
        <w:rPr>
          <w:rFonts w:ascii="Arial" w:hAnsi="Arial" w:cs="Arial"/>
          <w:sz w:val="20"/>
          <w:szCs w:val="20"/>
        </w:rPr>
        <w:t xml:space="preserve"> Uczestnikom szkolenia</w:t>
      </w:r>
      <w:r w:rsidRPr="00F9312C">
        <w:rPr>
          <w:rFonts w:ascii="Arial" w:hAnsi="Arial" w:cs="Arial"/>
          <w:sz w:val="20"/>
          <w:szCs w:val="20"/>
        </w:rPr>
        <w:t xml:space="preserve"> materiałów szkoleniowych</w:t>
      </w:r>
      <w:r w:rsidR="000F69A5">
        <w:rPr>
          <w:rFonts w:ascii="Arial" w:hAnsi="Arial" w:cs="Arial"/>
          <w:sz w:val="20"/>
          <w:szCs w:val="20"/>
        </w:rPr>
        <w:t xml:space="preserve"> (notes i długopis) oraz materiałów dydaktycznych</w:t>
      </w:r>
      <w:r w:rsidRPr="00F9312C">
        <w:rPr>
          <w:rFonts w:ascii="Arial" w:hAnsi="Arial" w:cs="Arial"/>
          <w:sz w:val="20"/>
          <w:szCs w:val="20"/>
        </w:rPr>
        <w:t xml:space="preserve"> </w:t>
      </w:r>
      <w:r w:rsidR="003A6050">
        <w:rPr>
          <w:rFonts w:ascii="Arial" w:hAnsi="Arial" w:cs="Arial"/>
          <w:sz w:val="20"/>
          <w:szCs w:val="20"/>
        </w:rPr>
        <w:t xml:space="preserve">w formie papierowej </w:t>
      </w:r>
      <w:r w:rsidR="000F69A5">
        <w:rPr>
          <w:rFonts w:ascii="Arial" w:hAnsi="Arial" w:cs="Arial"/>
          <w:sz w:val="20"/>
          <w:szCs w:val="20"/>
        </w:rPr>
        <w:t>obejmujące całość omawianych zagadnień</w:t>
      </w:r>
      <w:r w:rsidR="003A6050">
        <w:rPr>
          <w:rFonts w:ascii="Arial" w:hAnsi="Arial" w:cs="Arial"/>
          <w:sz w:val="20"/>
          <w:szCs w:val="20"/>
        </w:rPr>
        <w:t xml:space="preserve"> wraz z wykazem aktów prawnych</w:t>
      </w:r>
      <w:r w:rsidR="00D90BF9">
        <w:rPr>
          <w:rFonts w:ascii="Arial" w:hAnsi="Arial" w:cs="Arial"/>
          <w:sz w:val="20"/>
          <w:szCs w:val="20"/>
        </w:rPr>
        <w:t xml:space="preserve"> z danej tematyki</w:t>
      </w:r>
      <w:r w:rsidR="000F69A5">
        <w:rPr>
          <w:rFonts w:ascii="Arial" w:hAnsi="Arial" w:cs="Arial"/>
          <w:sz w:val="20"/>
          <w:szCs w:val="20"/>
        </w:rPr>
        <w:t>.</w:t>
      </w:r>
      <w:r w:rsidR="002062D0" w:rsidRPr="00F9312C">
        <w:rPr>
          <w:rFonts w:ascii="Arial" w:hAnsi="Arial" w:cs="Arial"/>
          <w:sz w:val="20"/>
          <w:szCs w:val="20"/>
        </w:rPr>
        <w:t xml:space="preserve"> </w:t>
      </w:r>
    </w:p>
    <w:p w14:paraId="5EFA595A" w14:textId="77777777" w:rsidR="002062D0" w:rsidRPr="002F7DC4" w:rsidRDefault="002062D0" w:rsidP="008F5CDE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Przedmiot zamówienia jest współfinansowany z Europejskiego Funduszu</w:t>
      </w:r>
    </w:p>
    <w:p w14:paraId="4542CB14" w14:textId="331F5F15" w:rsidR="002062D0" w:rsidRPr="002F7DC4" w:rsidRDefault="002062D0" w:rsidP="008F5CDE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Społecznego Plus w ramach FEPZ 2021-2027, Priorytet 6 Fundusze Europejskie na rzecz aktywnego Pomorza Zachodniego, Działanie 6.4 Wzmocnienie potencjału Publicznych Służb Zatrudnienia. W związku z powyższym, Wykonawca zobowiązany jest do oznaczenia wszystkich przygotowanych materiałów (materiały szkoleniowe, zaświadczenia ukończenia kursu), zgodnie z zasadami wizualizacji Podręcznika wnioskodawcy i Beneficjenta Funduszy Europejskich na lata 2021-2027 w zakresie informacji i promocji (</w:t>
      </w:r>
      <w:r w:rsidR="00225158" w:rsidRPr="00225158">
        <w:rPr>
          <w:rFonts w:ascii="Arial" w:hAnsi="Arial" w:cs="Arial"/>
          <w:color w:val="0563C2"/>
          <w:sz w:val="20"/>
          <w:szCs w:val="20"/>
        </w:rPr>
        <w:t>https://funduszeue.wzp.pl/lista_publikacji/podrecznik-wnioskodawcy-i-beneficjenta/</w:t>
      </w:r>
      <w:r w:rsidRPr="002F7DC4">
        <w:rPr>
          <w:rFonts w:ascii="Arial" w:hAnsi="Arial" w:cs="Arial"/>
          <w:color w:val="000000"/>
          <w:sz w:val="20"/>
          <w:szCs w:val="20"/>
        </w:rPr>
        <w:t xml:space="preserve">) oraz logotypami wskazanymi przez Zamawiającego. </w:t>
      </w:r>
    </w:p>
    <w:p w14:paraId="1F920D54" w14:textId="31E9D5D4" w:rsidR="004E2695" w:rsidRPr="003A6050" w:rsidRDefault="004E2695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6050">
        <w:rPr>
          <w:rFonts w:ascii="Arial" w:hAnsi="Arial" w:cs="Arial"/>
          <w:sz w:val="20"/>
          <w:szCs w:val="20"/>
        </w:rPr>
        <w:t xml:space="preserve">przekazanie Zamawiającemu </w:t>
      </w:r>
      <w:r w:rsidR="003A6050">
        <w:rPr>
          <w:rFonts w:ascii="Arial" w:hAnsi="Arial" w:cs="Arial"/>
          <w:sz w:val="20"/>
          <w:szCs w:val="20"/>
        </w:rPr>
        <w:t xml:space="preserve">w formie elektronicznej </w:t>
      </w:r>
      <w:r w:rsidRPr="003A6050">
        <w:rPr>
          <w:rFonts w:ascii="Arial" w:hAnsi="Arial" w:cs="Arial"/>
          <w:sz w:val="20"/>
          <w:szCs w:val="20"/>
        </w:rPr>
        <w:t xml:space="preserve">na </w:t>
      </w:r>
      <w:r w:rsidR="003A6050">
        <w:rPr>
          <w:rFonts w:ascii="Arial" w:hAnsi="Arial" w:cs="Arial"/>
          <w:sz w:val="20"/>
          <w:szCs w:val="20"/>
        </w:rPr>
        <w:t>wskazany adres email</w:t>
      </w:r>
      <w:r w:rsidRPr="003A6050">
        <w:rPr>
          <w:rFonts w:ascii="Arial" w:hAnsi="Arial" w:cs="Arial"/>
          <w:sz w:val="20"/>
          <w:szCs w:val="20"/>
        </w:rPr>
        <w:t xml:space="preserve"> materiałów </w:t>
      </w:r>
      <w:r w:rsidR="000F69A5">
        <w:rPr>
          <w:rFonts w:ascii="Arial" w:hAnsi="Arial" w:cs="Arial"/>
          <w:sz w:val="20"/>
          <w:szCs w:val="20"/>
        </w:rPr>
        <w:t>dydaktycznych</w:t>
      </w:r>
      <w:r w:rsidR="00916D28">
        <w:rPr>
          <w:rFonts w:ascii="Arial" w:hAnsi="Arial" w:cs="Arial"/>
          <w:sz w:val="20"/>
          <w:szCs w:val="20"/>
        </w:rPr>
        <w:t xml:space="preserve"> najpóźniej na 5 dni przed rozpoczęciem szkolenia</w:t>
      </w:r>
      <w:r w:rsidRPr="003A6050">
        <w:rPr>
          <w:rFonts w:ascii="Arial" w:hAnsi="Arial" w:cs="Arial"/>
          <w:sz w:val="20"/>
          <w:szCs w:val="20"/>
        </w:rPr>
        <w:t>;</w:t>
      </w:r>
    </w:p>
    <w:p w14:paraId="19822D54" w14:textId="2B026B6A" w:rsidR="00D743D1" w:rsidRPr="003A6050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6050">
        <w:rPr>
          <w:rFonts w:ascii="Arial" w:hAnsi="Arial" w:cs="Arial"/>
          <w:sz w:val="20"/>
          <w:szCs w:val="20"/>
        </w:rPr>
        <w:t>przygotowanie i przeprowadzenie  szkolenia zgodnie z programem i harmonogramem w</w:t>
      </w:r>
      <w:r w:rsidR="003A6050">
        <w:rPr>
          <w:rFonts w:ascii="Arial" w:hAnsi="Arial" w:cs="Arial"/>
          <w:sz w:val="20"/>
          <w:szCs w:val="20"/>
        </w:rPr>
        <w:t> </w:t>
      </w:r>
      <w:r w:rsidRPr="003A6050">
        <w:rPr>
          <w:rFonts w:ascii="Arial" w:hAnsi="Arial" w:cs="Arial"/>
          <w:sz w:val="20"/>
          <w:szCs w:val="20"/>
        </w:rPr>
        <w:t>oparciu</w:t>
      </w:r>
      <w:r w:rsidR="00431BA0" w:rsidRPr="003A6050">
        <w:rPr>
          <w:rFonts w:ascii="Arial" w:hAnsi="Arial" w:cs="Arial"/>
          <w:sz w:val="20"/>
          <w:szCs w:val="20"/>
        </w:rPr>
        <w:t xml:space="preserve"> </w:t>
      </w:r>
      <w:r w:rsidRPr="003A6050">
        <w:rPr>
          <w:rFonts w:ascii="Arial" w:hAnsi="Arial" w:cs="Arial"/>
          <w:sz w:val="20"/>
          <w:szCs w:val="20"/>
        </w:rPr>
        <w:t xml:space="preserve">o zakres merytoryczny wskazany przez </w:t>
      </w:r>
      <w:r w:rsidRPr="009B3F01">
        <w:rPr>
          <w:rFonts w:ascii="Arial" w:hAnsi="Arial" w:cs="Arial"/>
          <w:sz w:val="20"/>
          <w:szCs w:val="20"/>
        </w:rPr>
        <w:t>Zamawiającego</w:t>
      </w:r>
      <w:r w:rsidR="00AB2DE0" w:rsidRPr="009B3F01">
        <w:rPr>
          <w:rFonts w:ascii="Arial" w:hAnsi="Arial" w:cs="Arial"/>
          <w:sz w:val="20"/>
          <w:szCs w:val="20"/>
        </w:rPr>
        <w:t xml:space="preserve"> </w:t>
      </w:r>
      <w:r w:rsidR="00AB2DE0" w:rsidRPr="00A63E7B">
        <w:rPr>
          <w:rFonts w:ascii="Arial" w:hAnsi="Arial" w:cs="Arial"/>
          <w:sz w:val="20"/>
          <w:szCs w:val="20"/>
        </w:rPr>
        <w:t>w pkt 9 – Moduł I i II</w:t>
      </w:r>
      <w:r w:rsidRPr="00A63E7B">
        <w:rPr>
          <w:rFonts w:ascii="Arial" w:hAnsi="Arial" w:cs="Arial"/>
          <w:sz w:val="20"/>
          <w:szCs w:val="20"/>
        </w:rPr>
        <w:t>;</w:t>
      </w:r>
      <w:r w:rsidRPr="003A6050">
        <w:rPr>
          <w:rFonts w:ascii="Arial" w:hAnsi="Arial" w:cs="Arial"/>
          <w:sz w:val="20"/>
          <w:szCs w:val="20"/>
        </w:rPr>
        <w:t xml:space="preserve"> </w:t>
      </w:r>
    </w:p>
    <w:p w14:paraId="3211ACF5" w14:textId="305561FF" w:rsidR="00D743D1" w:rsidRPr="003A6050" w:rsidRDefault="002062D0" w:rsidP="008F5CDE">
      <w:pPr>
        <w:pStyle w:val="Akapitzlist"/>
        <w:numPr>
          <w:ilvl w:val="0"/>
          <w:numId w:val="24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6050">
        <w:rPr>
          <w:rFonts w:ascii="Arial" w:hAnsi="Arial" w:cs="Arial"/>
          <w:sz w:val="20"/>
          <w:szCs w:val="20"/>
        </w:rPr>
        <w:t>przekazanie uczestnikom przygotowan</w:t>
      </w:r>
      <w:r w:rsidR="00F0054B">
        <w:rPr>
          <w:rFonts w:ascii="Arial" w:hAnsi="Arial" w:cs="Arial"/>
          <w:sz w:val="20"/>
          <w:szCs w:val="20"/>
        </w:rPr>
        <w:t>ej</w:t>
      </w:r>
      <w:r w:rsidRPr="003A6050">
        <w:rPr>
          <w:rFonts w:ascii="Arial" w:hAnsi="Arial" w:cs="Arial"/>
          <w:sz w:val="20"/>
          <w:szCs w:val="20"/>
        </w:rPr>
        <w:t xml:space="preserve"> </w:t>
      </w:r>
      <w:r w:rsidR="00D743D1" w:rsidRPr="003A6050">
        <w:rPr>
          <w:rFonts w:ascii="Arial" w:hAnsi="Arial" w:cs="Arial"/>
          <w:sz w:val="20"/>
          <w:szCs w:val="20"/>
        </w:rPr>
        <w:t>przez Zamawiającego</w:t>
      </w:r>
      <w:r w:rsidRPr="003A6050">
        <w:rPr>
          <w:rFonts w:ascii="Arial" w:hAnsi="Arial" w:cs="Arial"/>
          <w:sz w:val="20"/>
          <w:szCs w:val="20"/>
        </w:rPr>
        <w:t xml:space="preserve">  </w:t>
      </w:r>
      <w:r w:rsidR="00A81C83" w:rsidRPr="003A6050">
        <w:rPr>
          <w:rFonts w:ascii="Arial" w:hAnsi="Arial" w:cs="Arial"/>
          <w:sz w:val="20"/>
          <w:szCs w:val="20"/>
        </w:rPr>
        <w:t>ankiet</w:t>
      </w:r>
      <w:r w:rsidR="00F0054B">
        <w:rPr>
          <w:rFonts w:ascii="Arial" w:hAnsi="Arial" w:cs="Arial"/>
          <w:sz w:val="20"/>
          <w:szCs w:val="20"/>
        </w:rPr>
        <w:t>y</w:t>
      </w:r>
      <w:r w:rsidR="00A81C83" w:rsidRPr="003A6050">
        <w:rPr>
          <w:rFonts w:ascii="Arial" w:hAnsi="Arial" w:cs="Arial"/>
          <w:sz w:val="20"/>
          <w:szCs w:val="20"/>
        </w:rPr>
        <w:t xml:space="preserve"> </w:t>
      </w:r>
      <w:bookmarkStart w:id="3" w:name="_Hlk188868774"/>
      <w:r w:rsidR="00A81C83" w:rsidRPr="003A6050">
        <w:rPr>
          <w:rFonts w:ascii="Arial" w:hAnsi="Arial" w:cs="Arial"/>
          <w:sz w:val="20"/>
          <w:szCs w:val="20"/>
        </w:rPr>
        <w:t>oceniając</w:t>
      </w:r>
      <w:r w:rsidR="00F0054B">
        <w:rPr>
          <w:rFonts w:ascii="Arial" w:hAnsi="Arial" w:cs="Arial"/>
          <w:sz w:val="20"/>
          <w:szCs w:val="20"/>
        </w:rPr>
        <w:t>ej</w:t>
      </w:r>
      <w:r w:rsidR="00A81C83" w:rsidRPr="003A6050">
        <w:rPr>
          <w:rFonts w:ascii="Arial" w:hAnsi="Arial" w:cs="Arial"/>
          <w:sz w:val="20"/>
          <w:szCs w:val="20"/>
        </w:rPr>
        <w:t xml:space="preserve"> jakość i</w:t>
      </w:r>
      <w:r w:rsidR="007B67C8" w:rsidRPr="003A6050">
        <w:rPr>
          <w:rFonts w:ascii="Arial" w:hAnsi="Arial" w:cs="Arial"/>
          <w:sz w:val="20"/>
          <w:szCs w:val="20"/>
        </w:rPr>
        <w:t> </w:t>
      </w:r>
      <w:r w:rsidR="00A81C83" w:rsidRPr="003A6050">
        <w:rPr>
          <w:rFonts w:ascii="Arial" w:hAnsi="Arial" w:cs="Arial"/>
          <w:sz w:val="20"/>
          <w:szCs w:val="20"/>
        </w:rPr>
        <w:t>przydatność szkoleni</w:t>
      </w:r>
      <w:r w:rsidR="00C12605">
        <w:rPr>
          <w:rFonts w:ascii="Arial" w:hAnsi="Arial" w:cs="Arial"/>
          <w:sz w:val="20"/>
          <w:szCs w:val="20"/>
        </w:rPr>
        <w:t>a</w:t>
      </w:r>
      <w:r w:rsidR="00A81C83" w:rsidRPr="003A6050">
        <w:rPr>
          <w:rFonts w:ascii="Arial" w:hAnsi="Arial" w:cs="Arial"/>
          <w:sz w:val="20"/>
          <w:szCs w:val="20"/>
        </w:rPr>
        <w:t>;</w:t>
      </w:r>
      <w:r w:rsidRPr="003A6050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6B250ABE" w14:textId="6E6B59AB" w:rsidR="00D743D1" w:rsidRPr="003A6050" w:rsidRDefault="00D743D1" w:rsidP="008F5CD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3A6050">
        <w:rPr>
          <w:rFonts w:ascii="Arial" w:hAnsi="Arial" w:cs="Arial"/>
          <w:color w:val="000000"/>
          <w:sz w:val="20"/>
          <w:szCs w:val="20"/>
        </w:rPr>
        <w:t xml:space="preserve">przesłanie Zamawiającemu </w:t>
      </w:r>
      <w:r w:rsidR="0018216A">
        <w:rPr>
          <w:rFonts w:ascii="Arial" w:hAnsi="Arial" w:cs="Arial"/>
          <w:color w:val="000000"/>
          <w:sz w:val="20"/>
          <w:szCs w:val="20"/>
        </w:rPr>
        <w:t xml:space="preserve">za pośrednictwem skrzynki podawczej ePUAP </w:t>
      </w:r>
      <w:r w:rsidRPr="003A6050">
        <w:rPr>
          <w:rFonts w:ascii="Arial" w:hAnsi="Arial" w:cs="Arial"/>
          <w:color w:val="000000"/>
          <w:sz w:val="20"/>
          <w:szCs w:val="20"/>
        </w:rPr>
        <w:t xml:space="preserve">nie później, niż w ciągu 7 dni kalendarzowych po zakończeniu </w:t>
      </w:r>
      <w:r w:rsidR="003A6050">
        <w:rPr>
          <w:rFonts w:ascii="Arial" w:hAnsi="Arial" w:cs="Arial"/>
          <w:color w:val="000000"/>
          <w:sz w:val="20"/>
          <w:szCs w:val="20"/>
        </w:rPr>
        <w:t>usługi:</w:t>
      </w:r>
    </w:p>
    <w:p w14:paraId="071A0FC4" w14:textId="674B45B0" w:rsidR="00D743D1" w:rsidRPr="0018216A" w:rsidRDefault="00D743D1" w:rsidP="008F5C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18216A">
        <w:rPr>
          <w:rFonts w:ascii="Arial" w:hAnsi="Arial" w:cs="Arial"/>
          <w:color w:val="000000"/>
          <w:sz w:val="20"/>
          <w:szCs w:val="20"/>
        </w:rPr>
        <w:t>list</w:t>
      </w:r>
      <w:r w:rsidR="00C12605">
        <w:rPr>
          <w:rFonts w:ascii="Arial" w:hAnsi="Arial" w:cs="Arial"/>
          <w:color w:val="000000"/>
          <w:sz w:val="20"/>
          <w:szCs w:val="20"/>
        </w:rPr>
        <w:t>y</w:t>
      </w:r>
      <w:r w:rsidRPr="0018216A">
        <w:rPr>
          <w:rFonts w:ascii="Arial" w:hAnsi="Arial" w:cs="Arial"/>
          <w:color w:val="000000"/>
          <w:sz w:val="20"/>
          <w:szCs w:val="20"/>
        </w:rPr>
        <w:t xml:space="preserve"> obecności</w:t>
      </w:r>
      <w:r w:rsidR="002845F2" w:rsidRPr="0018216A">
        <w:rPr>
          <w:rFonts w:ascii="Arial" w:hAnsi="Arial" w:cs="Arial"/>
          <w:color w:val="000000"/>
          <w:sz w:val="20"/>
          <w:szCs w:val="20"/>
        </w:rPr>
        <w:t>;</w:t>
      </w:r>
      <w:r w:rsidRPr="001821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DB85AF" w14:textId="1F2C4D54" w:rsidR="00D743D1" w:rsidRPr="0018216A" w:rsidRDefault="00D743D1" w:rsidP="008F5C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18216A">
        <w:rPr>
          <w:rFonts w:ascii="Arial" w:hAnsi="Arial" w:cs="Arial"/>
          <w:color w:val="000000"/>
          <w:sz w:val="20"/>
          <w:szCs w:val="20"/>
        </w:rPr>
        <w:t>skan</w:t>
      </w:r>
      <w:r w:rsidR="0000281A">
        <w:rPr>
          <w:rFonts w:ascii="Arial" w:hAnsi="Arial" w:cs="Arial"/>
          <w:color w:val="000000"/>
          <w:sz w:val="20"/>
          <w:szCs w:val="20"/>
        </w:rPr>
        <w:t>ów</w:t>
      </w:r>
      <w:r w:rsidRPr="0018216A">
        <w:rPr>
          <w:rFonts w:ascii="Arial" w:hAnsi="Arial" w:cs="Arial"/>
          <w:color w:val="000000"/>
          <w:sz w:val="20"/>
          <w:szCs w:val="20"/>
        </w:rPr>
        <w:t xml:space="preserve"> zaświadczeń ukończenia szkolenia;</w:t>
      </w:r>
    </w:p>
    <w:p w14:paraId="600BE47E" w14:textId="50F26B1F" w:rsidR="0018216A" w:rsidRPr="0018216A" w:rsidRDefault="00D743D1" w:rsidP="008F5C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18216A">
        <w:rPr>
          <w:rFonts w:ascii="Arial" w:hAnsi="Arial" w:cs="Arial"/>
          <w:color w:val="000000"/>
          <w:sz w:val="20"/>
          <w:szCs w:val="20"/>
        </w:rPr>
        <w:t>oryginał</w:t>
      </w:r>
      <w:r w:rsidR="0000281A">
        <w:rPr>
          <w:rFonts w:ascii="Arial" w:hAnsi="Arial" w:cs="Arial"/>
          <w:color w:val="000000"/>
          <w:sz w:val="20"/>
          <w:szCs w:val="20"/>
        </w:rPr>
        <w:t>ów</w:t>
      </w:r>
      <w:r w:rsidRPr="0018216A">
        <w:rPr>
          <w:rFonts w:ascii="Arial" w:hAnsi="Arial" w:cs="Arial"/>
          <w:color w:val="000000"/>
          <w:sz w:val="20"/>
          <w:szCs w:val="20"/>
        </w:rPr>
        <w:t xml:space="preserve"> wypełnionych ankie</w:t>
      </w:r>
      <w:r w:rsidR="0081008C" w:rsidRPr="0018216A">
        <w:rPr>
          <w:rFonts w:ascii="Arial" w:hAnsi="Arial" w:cs="Arial"/>
          <w:color w:val="000000"/>
          <w:sz w:val="20"/>
          <w:szCs w:val="20"/>
        </w:rPr>
        <w:t>t</w:t>
      </w:r>
      <w:r w:rsidR="003A6050" w:rsidRPr="0018216A">
        <w:rPr>
          <w:rFonts w:ascii="Arial" w:hAnsi="Arial" w:cs="Arial"/>
          <w:color w:val="000000"/>
          <w:sz w:val="20"/>
          <w:szCs w:val="20"/>
        </w:rPr>
        <w:t>;</w:t>
      </w:r>
      <w:r w:rsidR="004E2695" w:rsidRPr="0018216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435E2" w14:textId="0D0B4291" w:rsidR="00D743D1" w:rsidRPr="0018216A" w:rsidRDefault="004E2695" w:rsidP="008F5C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hAnsi="Arial" w:cs="Arial"/>
          <w:color w:val="000000"/>
          <w:sz w:val="20"/>
          <w:szCs w:val="20"/>
        </w:rPr>
      </w:pPr>
      <w:r w:rsidRPr="0018216A">
        <w:rPr>
          <w:rFonts w:ascii="Arial" w:hAnsi="Arial" w:cs="Arial"/>
          <w:color w:val="000000"/>
          <w:sz w:val="20"/>
          <w:szCs w:val="20"/>
        </w:rPr>
        <w:t>opracowanie i analiz</w:t>
      </w:r>
      <w:r w:rsidR="0000281A">
        <w:rPr>
          <w:rFonts w:ascii="Arial" w:hAnsi="Arial" w:cs="Arial"/>
          <w:color w:val="000000"/>
          <w:sz w:val="20"/>
          <w:szCs w:val="20"/>
        </w:rPr>
        <w:t>ę</w:t>
      </w:r>
      <w:r w:rsidR="003A6050" w:rsidRPr="0018216A">
        <w:rPr>
          <w:rFonts w:ascii="Arial" w:hAnsi="Arial" w:cs="Arial"/>
          <w:color w:val="000000"/>
          <w:sz w:val="20"/>
          <w:szCs w:val="20"/>
        </w:rPr>
        <w:t xml:space="preserve"> szkolenia na podstawie ankiet</w:t>
      </w:r>
      <w:r w:rsidR="0018216A" w:rsidRPr="0018216A">
        <w:rPr>
          <w:rFonts w:ascii="Arial" w:hAnsi="Arial" w:cs="Arial"/>
          <w:color w:val="000000"/>
          <w:sz w:val="20"/>
          <w:szCs w:val="20"/>
        </w:rPr>
        <w:t>,</w:t>
      </w:r>
      <w:r w:rsidR="003A6050" w:rsidRPr="001821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216A">
        <w:rPr>
          <w:rFonts w:ascii="Arial" w:hAnsi="Arial" w:cs="Arial"/>
          <w:color w:val="000000"/>
          <w:sz w:val="20"/>
          <w:szCs w:val="20"/>
        </w:rPr>
        <w:t>w formie prezentacji</w:t>
      </w:r>
      <w:r w:rsidR="002845F2" w:rsidRPr="0018216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4" w:name="_Hlk188517664"/>
      <w:r w:rsidR="002845F2" w:rsidRPr="0018216A">
        <w:rPr>
          <w:rFonts w:ascii="Arial" w:hAnsi="Arial" w:cs="Arial"/>
          <w:color w:val="000000"/>
          <w:sz w:val="20"/>
          <w:szCs w:val="20"/>
        </w:rPr>
        <w:t>przesłanej na adres poczty elektronicznej</w:t>
      </w:r>
      <w:bookmarkEnd w:id="4"/>
      <w:r w:rsidRPr="0018216A">
        <w:rPr>
          <w:rFonts w:ascii="Arial" w:hAnsi="Arial" w:cs="Arial"/>
          <w:color w:val="000000"/>
          <w:sz w:val="20"/>
          <w:szCs w:val="20"/>
        </w:rPr>
        <w:t>;</w:t>
      </w:r>
    </w:p>
    <w:p w14:paraId="1BB1FA42" w14:textId="3A47CD65" w:rsidR="00431BA0" w:rsidRPr="0035442E" w:rsidRDefault="00D743D1" w:rsidP="008F5CDE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442E">
        <w:rPr>
          <w:rFonts w:ascii="Arial" w:hAnsi="Arial" w:cs="Arial"/>
          <w:sz w:val="20"/>
          <w:szCs w:val="20"/>
        </w:rPr>
        <w:t>zapewnienie trenerów do przeprowadzenia każdego szkolenia</w:t>
      </w:r>
      <w:r w:rsidR="0070394B" w:rsidRPr="0035442E">
        <w:rPr>
          <w:rFonts w:ascii="Arial" w:hAnsi="Arial" w:cs="Arial"/>
          <w:sz w:val="20"/>
          <w:szCs w:val="20"/>
        </w:rPr>
        <w:t>;</w:t>
      </w:r>
    </w:p>
    <w:p w14:paraId="71DAED8D" w14:textId="7006E1D3" w:rsidR="00A15BB6" w:rsidRPr="00F0054B" w:rsidRDefault="00A15BB6" w:rsidP="008F5CDE">
      <w:p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 w:rsidR="004C27D2">
        <w:rPr>
          <w:rFonts w:ascii="Arial" w:hAnsi="Arial" w:cs="Arial"/>
          <w:color w:val="000000"/>
          <w:sz w:val="20"/>
          <w:szCs w:val="20"/>
        </w:rPr>
        <w:t xml:space="preserve">) </w:t>
      </w:r>
      <w:r w:rsidR="0000281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54B">
        <w:rPr>
          <w:rFonts w:ascii="Arial" w:hAnsi="Arial" w:cs="Arial"/>
          <w:sz w:val="20"/>
          <w:szCs w:val="20"/>
        </w:rPr>
        <w:t>realizacj</w:t>
      </w:r>
      <w:r>
        <w:rPr>
          <w:rFonts w:ascii="Arial" w:hAnsi="Arial" w:cs="Arial"/>
          <w:sz w:val="20"/>
          <w:szCs w:val="20"/>
        </w:rPr>
        <w:t>ę</w:t>
      </w:r>
      <w:r w:rsidRPr="00F0054B">
        <w:rPr>
          <w:rFonts w:ascii="Arial" w:hAnsi="Arial" w:cs="Arial"/>
          <w:sz w:val="20"/>
          <w:szCs w:val="20"/>
        </w:rPr>
        <w:t xml:space="preserve"> szkolenia w sposób prowadzący do nabycia kompetencji i uwzględnienia następujących etapów i zasad ich weryfikowania i potwierdzania. Warunkiem nabycia kompetencji jest zrealizowanie wszystkich etapów nabycia kompetencji (zestaw efektów uczenia się):</w:t>
      </w:r>
    </w:p>
    <w:p w14:paraId="76D83913" w14:textId="77777777" w:rsidR="00A15BB6" w:rsidRDefault="00A15BB6" w:rsidP="008F5CDE">
      <w:pPr>
        <w:pStyle w:val="Akapitzlist"/>
        <w:numPr>
          <w:ilvl w:val="0"/>
          <w:numId w:val="33"/>
        </w:numPr>
        <w:spacing w:after="0"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F0054B">
        <w:rPr>
          <w:rFonts w:ascii="Arial" w:hAnsi="Arial" w:cs="Arial"/>
          <w:sz w:val="20"/>
          <w:szCs w:val="20"/>
        </w:rPr>
        <w:t xml:space="preserve">ETAP I – Zakres - </w:t>
      </w:r>
      <w:r w:rsidRPr="00F0054B">
        <w:rPr>
          <w:rFonts w:ascii="Arial" w:hAnsi="Arial" w:cs="Arial"/>
          <w:color w:val="000000"/>
          <w:sz w:val="20"/>
          <w:szCs w:val="20"/>
        </w:rPr>
        <w:t xml:space="preserve">zdefiniowanie grupy docelowej do objęcia szkoleniem, która będzie poddana ocenie. Grupa docelowa </w:t>
      </w:r>
      <w:r>
        <w:rPr>
          <w:rFonts w:ascii="Arial" w:hAnsi="Arial" w:cs="Arial"/>
          <w:color w:val="000000"/>
          <w:sz w:val="20"/>
          <w:szCs w:val="20"/>
        </w:rPr>
        <w:t xml:space="preserve">opisana </w:t>
      </w:r>
      <w:r w:rsidRPr="00F0054B">
        <w:rPr>
          <w:rFonts w:ascii="Arial" w:hAnsi="Arial" w:cs="Arial"/>
          <w:color w:val="000000"/>
          <w:sz w:val="20"/>
          <w:szCs w:val="20"/>
        </w:rPr>
        <w:t xml:space="preserve">została </w:t>
      </w:r>
      <w:r>
        <w:rPr>
          <w:rFonts w:ascii="Arial" w:hAnsi="Arial" w:cs="Arial"/>
          <w:color w:val="000000"/>
          <w:sz w:val="20"/>
          <w:szCs w:val="20"/>
        </w:rPr>
        <w:t>w pkt. 1 OPZ.</w:t>
      </w:r>
    </w:p>
    <w:p w14:paraId="60127BAC" w14:textId="77777777" w:rsidR="00A15BB6" w:rsidRPr="00A63E7B" w:rsidRDefault="00A15BB6" w:rsidP="008F5CDE">
      <w:pPr>
        <w:pStyle w:val="Akapitzlist"/>
        <w:numPr>
          <w:ilvl w:val="2"/>
          <w:numId w:val="45"/>
        </w:num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63E7B">
        <w:rPr>
          <w:rFonts w:ascii="Arial" w:hAnsi="Arial" w:cs="Arial"/>
          <w:sz w:val="20"/>
          <w:szCs w:val="20"/>
        </w:rPr>
        <w:t xml:space="preserve">ETAP II – Wzorzec - </w:t>
      </w:r>
      <w:r w:rsidRPr="00A63E7B">
        <w:rPr>
          <w:rFonts w:ascii="Arial" w:hAnsi="Arial" w:cs="Arial"/>
          <w:color w:val="000000"/>
          <w:sz w:val="20"/>
          <w:szCs w:val="20"/>
        </w:rPr>
        <w:t>zdefiniowanie standardu wymagań, tj. efektów uczenia się, które osiągną uczestnicy w wyniku szkolenia,</w:t>
      </w:r>
    </w:p>
    <w:p w14:paraId="401F535F" w14:textId="3C7A73C0" w:rsidR="00A15BB6" w:rsidRPr="00F0054B" w:rsidRDefault="00A15BB6" w:rsidP="008F5CDE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0054B">
        <w:rPr>
          <w:rFonts w:ascii="Arial" w:hAnsi="Arial" w:cs="Arial"/>
          <w:sz w:val="20"/>
          <w:szCs w:val="20"/>
        </w:rPr>
        <w:t xml:space="preserve"> ramach realizacji ETAP-u II </w:t>
      </w:r>
      <w:r>
        <w:rPr>
          <w:rFonts w:ascii="Arial" w:hAnsi="Arial" w:cs="Arial"/>
          <w:sz w:val="20"/>
          <w:szCs w:val="20"/>
        </w:rPr>
        <w:t xml:space="preserve">należy </w:t>
      </w:r>
      <w:r w:rsidRPr="00F0054B">
        <w:rPr>
          <w:rFonts w:ascii="Arial" w:hAnsi="Arial" w:cs="Arial"/>
          <w:sz w:val="20"/>
          <w:szCs w:val="20"/>
        </w:rPr>
        <w:t>opisać efekty uczenia się, które osiągną uczestnicy szkolenia w wyniku przeprowadzonego szkolenia (co uczestnik będzie wiedział, rozumiał, umiał/potrafił wykonać, a także do jakich zobowiązań będzie przygotowany)</w:t>
      </w:r>
      <w:r>
        <w:rPr>
          <w:rFonts w:ascii="Arial" w:hAnsi="Arial" w:cs="Arial"/>
          <w:sz w:val="20"/>
          <w:szCs w:val="20"/>
        </w:rPr>
        <w:t xml:space="preserve"> i dostarczyć Zamawiającemu</w:t>
      </w:r>
      <w:r w:rsidR="00470FA9">
        <w:rPr>
          <w:rFonts w:ascii="Arial" w:hAnsi="Arial" w:cs="Arial"/>
          <w:sz w:val="20"/>
          <w:szCs w:val="20"/>
        </w:rPr>
        <w:t xml:space="preserve"> </w:t>
      </w:r>
      <w:r w:rsidR="00CD244D">
        <w:rPr>
          <w:rFonts w:ascii="Arial" w:hAnsi="Arial" w:cs="Arial"/>
          <w:sz w:val="20"/>
          <w:szCs w:val="20"/>
        </w:rPr>
        <w:t>nie później niż 7 dni kalendarzowych po zakończeniu usługi.</w:t>
      </w:r>
    </w:p>
    <w:p w14:paraId="0CCE2DD8" w14:textId="77777777" w:rsidR="00A15BB6" w:rsidRPr="00A63E7B" w:rsidRDefault="00A15BB6" w:rsidP="008F5CDE">
      <w:pPr>
        <w:pStyle w:val="Akapitzlist"/>
        <w:numPr>
          <w:ilvl w:val="2"/>
          <w:numId w:val="45"/>
        </w:num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63E7B">
        <w:rPr>
          <w:rFonts w:ascii="Arial" w:hAnsi="Arial" w:cs="Arial"/>
          <w:sz w:val="20"/>
          <w:szCs w:val="20"/>
        </w:rPr>
        <w:t xml:space="preserve">ETAP III – Ocena - </w:t>
      </w:r>
      <w:r w:rsidRPr="00A63E7B">
        <w:rPr>
          <w:rFonts w:ascii="Arial" w:hAnsi="Arial" w:cs="Arial"/>
          <w:color w:val="000000"/>
          <w:sz w:val="20"/>
          <w:szCs w:val="20"/>
        </w:rPr>
        <w:t>przeprowadzenie weryfikacji na podstawie opracowanych kryteriów oceny po zakończeniu szkolenia.</w:t>
      </w:r>
    </w:p>
    <w:p w14:paraId="43F4649F" w14:textId="71FEFBCF" w:rsidR="00CE4E86" w:rsidRDefault="00A15BB6" w:rsidP="008F5CDE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F0054B">
        <w:rPr>
          <w:rFonts w:ascii="Arial" w:hAnsi="Arial" w:cs="Arial"/>
          <w:sz w:val="20"/>
          <w:szCs w:val="20"/>
        </w:rPr>
        <w:t xml:space="preserve"> ramach realizacji ETAP-u III </w:t>
      </w:r>
      <w:r>
        <w:rPr>
          <w:rFonts w:ascii="Arial" w:hAnsi="Arial" w:cs="Arial"/>
          <w:sz w:val="20"/>
          <w:szCs w:val="20"/>
        </w:rPr>
        <w:t xml:space="preserve">należy </w:t>
      </w:r>
      <w:r w:rsidRPr="00F0054B">
        <w:rPr>
          <w:rFonts w:ascii="Arial" w:hAnsi="Arial" w:cs="Arial"/>
          <w:sz w:val="20"/>
          <w:szCs w:val="20"/>
        </w:rPr>
        <w:t>przeprowadzić  i opisać weryfikację nabytych kompetencji na podstawie opracowanych kryteriów oceny po zakończeniu szkolenia (np. egzamin, test, rozmowa oceniająca)</w:t>
      </w:r>
      <w:r>
        <w:rPr>
          <w:rFonts w:ascii="Arial" w:hAnsi="Arial" w:cs="Arial"/>
          <w:sz w:val="20"/>
          <w:szCs w:val="20"/>
        </w:rPr>
        <w:t xml:space="preserve"> i</w:t>
      </w:r>
      <w:r w:rsidR="009B3F01">
        <w:rPr>
          <w:rFonts w:ascii="Arial" w:hAnsi="Arial" w:cs="Arial"/>
          <w:sz w:val="20"/>
          <w:szCs w:val="20"/>
        </w:rPr>
        <w:t xml:space="preserve"> n</w:t>
      </w:r>
      <w:r w:rsidR="00CD244D">
        <w:rPr>
          <w:rFonts w:ascii="Arial" w:hAnsi="Arial" w:cs="Arial"/>
          <w:sz w:val="20"/>
          <w:szCs w:val="20"/>
        </w:rPr>
        <w:t>ie później niż 7 dni kalendarzowych po zakończeniu usługi.</w:t>
      </w:r>
      <w:r w:rsidR="00CE4E86">
        <w:rPr>
          <w:rFonts w:ascii="Arial" w:hAnsi="Arial" w:cs="Arial"/>
          <w:sz w:val="20"/>
          <w:szCs w:val="20"/>
        </w:rPr>
        <w:t xml:space="preserve"> </w:t>
      </w:r>
    </w:p>
    <w:p w14:paraId="549BE462" w14:textId="5635DDCD" w:rsidR="00A15BB6" w:rsidRPr="00CE4E86" w:rsidRDefault="00A15BB6" w:rsidP="008F5CDE">
      <w:pPr>
        <w:pStyle w:val="Akapitzlist"/>
        <w:numPr>
          <w:ilvl w:val="0"/>
          <w:numId w:val="45"/>
        </w:numPr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63E7B">
        <w:rPr>
          <w:rFonts w:ascii="Arial" w:hAnsi="Arial" w:cs="Arial"/>
          <w:sz w:val="20"/>
          <w:szCs w:val="20"/>
        </w:rPr>
        <w:t xml:space="preserve">ETAP IV – Porównanie - </w:t>
      </w:r>
      <w:r w:rsidRPr="00A63E7B">
        <w:rPr>
          <w:rFonts w:ascii="Arial" w:hAnsi="Arial" w:cs="Arial"/>
          <w:color w:val="000000"/>
          <w:sz w:val="20"/>
          <w:szCs w:val="20"/>
        </w:rPr>
        <w:t>porównanie uzyskanych wyników etapu III (ocena) z</w:t>
      </w:r>
      <w:r w:rsidR="00D47CA6" w:rsidRPr="00A63E7B">
        <w:rPr>
          <w:rFonts w:ascii="Arial" w:hAnsi="Arial" w:cs="Arial"/>
          <w:color w:val="000000"/>
          <w:sz w:val="20"/>
          <w:szCs w:val="20"/>
        </w:rPr>
        <w:t> </w:t>
      </w:r>
      <w:r w:rsidRPr="00A63E7B">
        <w:rPr>
          <w:rFonts w:ascii="Arial" w:hAnsi="Arial" w:cs="Arial"/>
          <w:color w:val="000000"/>
          <w:sz w:val="20"/>
          <w:szCs w:val="20"/>
        </w:rPr>
        <w:t>przyjętymi wymaganiami (określonymi na etapie II efektami uczenia się) po zakończeniu szkolenia.</w:t>
      </w:r>
      <w:r w:rsidR="00CE4E86" w:rsidRPr="00CE4E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4E86">
        <w:rPr>
          <w:rFonts w:ascii="Arial" w:hAnsi="Arial" w:cs="Arial"/>
          <w:sz w:val="20"/>
          <w:szCs w:val="20"/>
        </w:rPr>
        <w:t xml:space="preserve">W ramach realizacji ETAP-u IV po zakończeniu szkolenia należy opisać i porównać ETAP II z ETAPEM III. Z porównania Wykonawca przygotuje dokument, z którego wynikać będzie czy uczestnik szkolenia nabył kompetencje. </w:t>
      </w:r>
      <w:r w:rsidR="00CD244D" w:rsidRPr="00CE4E86">
        <w:rPr>
          <w:rFonts w:ascii="Arial" w:hAnsi="Arial" w:cs="Arial"/>
          <w:sz w:val="20"/>
          <w:szCs w:val="20"/>
        </w:rPr>
        <w:t>Dokument zostanie dostarczony nie później niż 7</w:t>
      </w:r>
      <w:r w:rsidR="004C720F">
        <w:rPr>
          <w:rFonts w:ascii="Arial" w:hAnsi="Arial" w:cs="Arial"/>
          <w:sz w:val="20"/>
          <w:szCs w:val="20"/>
        </w:rPr>
        <w:t> </w:t>
      </w:r>
      <w:r w:rsidR="00CD244D" w:rsidRPr="00CE4E86">
        <w:rPr>
          <w:rFonts w:ascii="Arial" w:hAnsi="Arial" w:cs="Arial"/>
          <w:sz w:val="20"/>
          <w:szCs w:val="20"/>
        </w:rPr>
        <w:t>dni kalendarzowych po zakończeniu usługi.</w:t>
      </w:r>
    </w:p>
    <w:p w14:paraId="5BA9C4EC" w14:textId="455236D5" w:rsidR="004C27D2" w:rsidRPr="003537A5" w:rsidRDefault="008F5CDE" w:rsidP="008F5CDE">
      <w:pPr>
        <w:spacing w:after="0" w:line="360" w:lineRule="auto"/>
        <w:ind w:left="567" w:hanging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15BB6">
        <w:rPr>
          <w:rFonts w:ascii="Arial" w:hAnsi="Arial" w:cs="Arial"/>
          <w:sz w:val="20"/>
          <w:szCs w:val="20"/>
        </w:rPr>
        <w:t xml:space="preserve">)  </w:t>
      </w:r>
      <w:r w:rsidR="00A63F69" w:rsidRPr="00A15BB6">
        <w:rPr>
          <w:rFonts w:ascii="Arial" w:hAnsi="Arial" w:cs="Arial"/>
          <w:sz w:val="20"/>
          <w:szCs w:val="20"/>
        </w:rPr>
        <w:t>w</w:t>
      </w:r>
      <w:r w:rsidR="006063FF" w:rsidRPr="00A15BB6">
        <w:rPr>
          <w:rFonts w:ascii="Arial" w:hAnsi="Arial" w:cs="Arial"/>
          <w:sz w:val="20"/>
          <w:szCs w:val="20"/>
        </w:rPr>
        <w:t xml:space="preserve">ydanie Uczestnikowi szkolenia </w:t>
      </w:r>
      <w:r w:rsidR="006063FF" w:rsidRPr="003537A5">
        <w:rPr>
          <w:rFonts w:ascii="Arial" w:hAnsi="Arial" w:cs="Arial"/>
          <w:sz w:val="20"/>
          <w:szCs w:val="20"/>
        </w:rPr>
        <w:t>certyfikatu</w:t>
      </w:r>
      <w:r w:rsidR="003537A5" w:rsidRPr="003537A5">
        <w:rPr>
          <w:rFonts w:ascii="Arial" w:hAnsi="Arial" w:cs="Arial"/>
          <w:sz w:val="20"/>
          <w:szCs w:val="20"/>
        </w:rPr>
        <w:t xml:space="preserve">/zaświadczenia </w:t>
      </w:r>
      <w:r w:rsidR="006063FF" w:rsidRPr="003537A5">
        <w:rPr>
          <w:rFonts w:ascii="Arial" w:hAnsi="Arial" w:cs="Arial"/>
          <w:sz w:val="20"/>
          <w:szCs w:val="20"/>
        </w:rPr>
        <w:t>potwierdzającego uzyskanie</w:t>
      </w:r>
      <w:r w:rsidR="009B3F01">
        <w:rPr>
          <w:rFonts w:ascii="Arial" w:hAnsi="Arial" w:cs="Arial"/>
          <w:sz w:val="20"/>
          <w:szCs w:val="20"/>
        </w:rPr>
        <w:t xml:space="preserve"> </w:t>
      </w:r>
      <w:r w:rsidR="006063FF" w:rsidRPr="003537A5">
        <w:rPr>
          <w:rFonts w:ascii="Arial" w:hAnsi="Arial" w:cs="Arial"/>
          <w:sz w:val="20"/>
          <w:szCs w:val="20"/>
        </w:rPr>
        <w:t>kompetencji</w:t>
      </w:r>
      <w:r w:rsidR="004C27D2" w:rsidRPr="003537A5">
        <w:rPr>
          <w:rFonts w:ascii="Arial" w:hAnsi="Arial" w:cs="Arial"/>
          <w:sz w:val="20"/>
          <w:szCs w:val="20"/>
        </w:rPr>
        <w:t>.</w:t>
      </w:r>
    </w:p>
    <w:p w14:paraId="7A11A615" w14:textId="77777777" w:rsidR="00915613" w:rsidRPr="0035442E" w:rsidRDefault="00915613" w:rsidP="008F5CDE">
      <w:pPr>
        <w:spacing w:after="0" w:line="360" w:lineRule="auto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5442E">
        <w:rPr>
          <w:rFonts w:ascii="Arial" w:hAnsi="Arial" w:cs="Arial"/>
          <w:color w:val="000000"/>
          <w:sz w:val="20"/>
          <w:szCs w:val="20"/>
        </w:rPr>
        <w:t>Minimalny zakres dokumentu potwierdzających ukończenie szkolenia powinien zawierać</w:t>
      </w:r>
      <w:r>
        <w:rPr>
          <w:rFonts w:ascii="Arial" w:hAnsi="Arial" w:cs="Arial"/>
          <w:color w:val="000000"/>
          <w:sz w:val="20"/>
          <w:szCs w:val="20"/>
        </w:rPr>
        <w:t xml:space="preserve"> n</w:t>
      </w:r>
      <w:r w:rsidRPr="0035442E">
        <w:rPr>
          <w:rFonts w:ascii="Arial" w:hAnsi="Arial" w:cs="Arial"/>
          <w:color w:val="000000"/>
          <w:sz w:val="20"/>
          <w:szCs w:val="20"/>
        </w:rPr>
        <w:t>astępujące informacje (zgodnie z załączonym wzorem):</w:t>
      </w:r>
    </w:p>
    <w:p w14:paraId="121D7E53" w14:textId="460FC023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dane organizatora szkolenia,</w:t>
      </w:r>
    </w:p>
    <w:p w14:paraId="1083F206" w14:textId="296EA3BD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dane uczestnika szkolenia,</w:t>
      </w:r>
    </w:p>
    <w:p w14:paraId="30E888AD" w14:textId="77777777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inf. dot. metody walidacji efektów uczenia się (np. bilans kompetencji, pre i post-test, wywiad swobodny) wraz z informacją, że proces kształcenia i proces walidacji był prowadzony przez dwie różne osoby (rozdzielność funkcji),</w:t>
      </w:r>
    </w:p>
    <w:p w14:paraId="63D02D09" w14:textId="77777777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informację na temat uzyskanych efektów uczenia się,</w:t>
      </w:r>
    </w:p>
    <w:p w14:paraId="445CAA74" w14:textId="77777777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 xml:space="preserve">liczbę godzin zrealizowanego </w:t>
      </w:r>
      <w:r w:rsidRPr="002F7DC4">
        <w:rPr>
          <w:rFonts w:ascii="Arial" w:hAnsi="Arial" w:cs="Arial"/>
          <w:sz w:val="20"/>
          <w:szCs w:val="20"/>
        </w:rPr>
        <w:t>szkolenia,</w:t>
      </w:r>
    </w:p>
    <w:p w14:paraId="32040B78" w14:textId="35A91E5B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temat i zakres szkolenia</w:t>
      </w:r>
      <w:r w:rsidR="003537A5">
        <w:rPr>
          <w:rFonts w:ascii="Arial" w:hAnsi="Arial" w:cs="Arial"/>
          <w:color w:val="000000"/>
          <w:sz w:val="20"/>
          <w:szCs w:val="20"/>
        </w:rPr>
        <w:t>;</w:t>
      </w:r>
    </w:p>
    <w:p w14:paraId="6038C093" w14:textId="410264C7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data rozpoczęcia szkolenia</w:t>
      </w:r>
      <w:r w:rsidR="003537A5">
        <w:rPr>
          <w:rFonts w:ascii="Arial" w:hAnsi="Arial" w:cs="Arial"/>
          <w:color w:val="000000"/>
          <w:sz w:val="20"/>
          <w:szCs w:val="20"/>
        </w:rPr>
        <w:t>;</w:t>
      </w:r>
    </w:p>
    <w:p w14:paraId="7C40BA44" w14:textId="3B6717A9" w:rsidR="00915613" w:rsidRPr="002F7DC4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data zakończenia szkolenia</w:t>
      </w:r>
      <w:r w:rsidR="003537A5">
        <w:rPr>
          <w:rFonts w:ascii="Arial" w:hAnsi="Arial" w:cs="Arial"/>
          <w:color w:val="000000"/>
          <w:sz w:val="20"/>
          <w:szCs w:val="20"/>
        </w:rPr>
        <w:t>;</w:t>
      </w:r>
    </w:p>
    <w:p w14:paraId="5A36AE00" w14:textId="0A074910" w:rsidR="00915613" w:rsidRDefault="00915613" w:rsidP="009156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datę wystawienia dokumentu</w:t>
      </w:r>
      <w:r w:rsidR="003537A5">
        <w:rPr>
          <w:rFonts w:ascii="Arial" w:hAnsi="Arial" w:cs="Arial"/>
          <w:color w:val="000000"/>
          <w:sz w:val="20"/>
          <w:szCs w:val="20"/>
        </w:rPr>
        <w:t>;</w:t>
      </w:r>
    </w:p>
    <w:p w14:paraId="1EFBDCE5" w14:textId="1CE14611" w:rsidR="00D743D1" w:rsidRPr="00C0477D" w:rsidRDefault="00D743D1" w:rsidP="008F5CD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0477D">
        <w:rPr>
          <w:rFonts w:ascii="Arial" w:hAnsi="Arial" w:cs="Arial"/>
          <w:sz w:val="20"/>
          <w:szCs w:val="20"/>
        </w:rPr>
        <w:t>zapewnienie na czas trwania całego szkolenia koordynatora na miejscu, który będzie</w:t>
      </w:r>
      <w:r w:rsidR="00027667" w:rsidRPr="00C0477D">
        <w:rPr>
          <w:rFonts w:ascii="Arial" w:hAnsi="Arial" w:cs="Arial"/>
          <w:sz w:val="20"/>
          <w:szCs w:val="20"/>
        </w:rPr>
        <w:t xml:space="preserve"> </w:t>
      </w:r>
      <w:r w:rsidRPr="00C0477D">
        <w:rPr>
          <w:rFonts w:ascii="Arial" w:hAnsi="Arial" w:cs="Arial"/>
          <w:sz w:val="20"/>
          <w:szCs w:val="20"/>
        </w:rPr>
        <w:t xml:space="preserve">odpowiedzialny za sprawną realizację całej usługi m.in.: planowe zrealizowanie </w:t>
      </w:r>
      <w:r w:rsidRPr="00C0477D">
        <w:rPr>
          <w:rFonts w:ascii="Arial" w:hAnsi="Arial" w:cs="Arial"/>
          <w:sz w:val="20"/>
          <w:szCs w:val="20"/>
        </w:rPr>
        <w:lastRenderedPageBreak/>
        <w:t>harmonogramu,</w:t>
      </w:r>
      <w:r w:rsidR="00CF78F4">
        <w:rPr>
          <w:rFonts w:ascii="Arial" w:hAnsi="Arial" w:cs="Arial"/>
          <w:sz w:val="20"/>
          <w:szCs w:val="20"/>
        </w:rPr>
        <w:t xml:space="preserve"> </w:t>
      </w:r>
      <w:r w:rsidRPr="00C0477D">
        <w:rPr>
          <w:rFonts w:ascii="Arial" w:hAnsi="Arial" w:cs="Arial"/>
          <w:sz w:val="20"/>
          <w:szCs w:val="20"/>
        </w:rPr>
        <w:t>kontakt z hotelem, trenerem</w:t>
      </w:r>
      <w:r w:rsidR="006D206C" w:rsidRPr="00C0477D">
        <w:rPr>
          <w:rFonts w:ascii="Arial" w:hAnsi="Arial" w:cs="Arial"/>
          <w:sz w:val="20"/>
          <w:szCs w:val="20"/>
        </w:rPr>
        <w:t>.</w:t>
      </w:r>
      <w:r w:rsidRPr="00C0477D">
        <w:rPr>
          <w:rFonts w:ascii="Arial" w:hAnsi="Arial" w:cs="Arial"/>
          <w:sz w:val="20"/>
          <w:szCs w:val="20"/>
        </w:rPr>
        <w:t xml:space="preserve"> </w:t>
      </w:r>
      <w:r w:rsidR="0035442E" w:rsidRPr="00C0477D">
        <w:rPr>
          <w:rFonts w:ascii="Arial" w:hAnsi="Arial" w:cs="Arial"/>
          <w:sz w:val="20"/>
          <w:szCs w:val="20"/>
        </w:rPr>
        <w:t>Dane Koordy</w:t>
      </w:r>
      <w:r w:rsidR="00C738BB" w:rsidRPr="00C0477D">
        <w:rPr>
          <w:rFonts w:ascii="Arial" w:hAnsi="Arial" w:cs="Arial"/>
          <w:sz w:val="20"/>
          <w:szCs w:val="20"/>
        </w:rPr>
        <w:t>natora (imię, nazwisko, nr telefonu) Wykonawca przekaże Zamawiającemu na 2 dni przed rozpoczęciem każdego szkolenia</w:t>
      </w:r>
      <w:r w:rsidR="00D757F3">
        <w:rPr>
          <w:rFonts w:ascii="Arial" w:hAnsi="Arial" w:cs="Arial"/>
          <w:sz w:val="20"/>
          <w:szCs w:val="20"/>
        </w:rPr>
        <w:t>.</w:t>
      </w:r>
      <w:r w:rsidR="00295FB9">
        <w:rPr>
          <w:rFonts w:ascii="Arial" w:hAnsi="Arial" w:cs="Arial"/>
          <w:sz w:val="20"/>
          <w:szCs w:val="20"/>
        </w:rPr>
        <w:t xml:space="preserve"> Nie dopuszcza się łączenia funkcji trenera i Koordynatora.</w:t>
      </w:r>
      <w:r w:rsidR="008F5CDE">
        <w:rPr>
          <w:rFonts w:ascii="Arial" w:hAnsi="Arial" w:cs="Arial"/>
          <w:sz w:val="20"/>
          <w:szCs w:val="20"/>
        </w:rPr>
        <w:t xml:space="preserve"> Czynności wskazane dla </w:t>
      </w:r>
      <w:r w:rsidR="008A2E11">
        <w:rPr>
          <w:rFonts w:ascii="Arial" w:hAnsi="Arial" w:cs="Arial"/>
          <w:sz w:val="20"/>
          <w:szCs w:val="20"/>
        </w:rPr>
        <w:t>koordynatora</w:t>
      </w:r>
      <w:r w:rsidR="008F5CDE">
        <w:rPr>
          <w:rFonts w:ascii="Arial" w:hAnsi="Arial" w:cs="Arial"/>
          <w:sz w:val="20"/>
          <w:szCs w:val="20"/>
        </w:rPr>
        <w:t xml:space="preserve"> </w:t>
      </w:r>
      <w:r w:rsidR="008A2E11">
        <w:rPr>
          <w:rFonts w:ascii="Arial" w:hAnsi="Arial" w:cs="Arial"/>
          <w:sz w:val="20"/>
          <w:szCs w:val="20"/>
        </w:rPr>
        <w:t>muszą</w:t>
      </w:r>
      <w:r w:rsidR="008F5CDE">
        <w:rPr>
          <w:rFonts w:ascii="Arial" w:hAnsi="Arial" w:cs="Arial"/>
          <w:sz w:val="20"/>
          <w:szCs w:val="20"/>
        </w:rPr>
        <w:t xml:space="preserve"> być wykonywane w oparciu o umowę o pracę.</w:t>
      </w:r>
    </w:p>
    <w:p w14:paraId="5E88AEC5" w14:textId="2010465A" w:rsidR="00D743D1" w:rsidRPr="002D283A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283A">
        <w:rPr>
          <w:rFonts w:ascii="Arial" w:hAnsi="Arial" w:cs="Arial"/>
          <w:b/>
          <w:bCs/>
          <w:sz w:val="20"/>
          <w:szCs w:val="20"/>
        </w:rPr>
        <w:t>Wymagania dotyczące noclegu</w:t>
      </w:r>
      <w:r w:rsidR="004A256A" w:rsidRPr="002D28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E2B08C" w14:textId="3F445F63" w:rsidR="00890325" w:rsidRPr="0074650D" w:rsidRDefault="00D743D1" w:rsidP="008F5CD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650D">
        <w:rPr>
          <w:rFonts w:ascii="Arial" w:hAnsi="Arial" w:cs="Arial"/>
          <w:color w:val="000000"/>
          <w:sz w:val="20"/>
          <w:szCs w:val="20"/>
        </w:rPr>
        <w:t>Wykonawca zapewni zakwaterowanie w pokojach jednoosobowych lub dwuosobowych z pełnym węzłem sanitarnym</w:t>
      </w:r>
      <w:r w:rsidR="00890325" w:rsidRPr="0074650D">
        <w:rPr>
          <w:rFonts w:ascii="Arial" w:hAnsi="Arial" w:cs="Arial"/>
          <w:color w:val="000000"/>
          <w:sz w:val="20"/>
          <w:szCs w:val="20"/>
        </w:rPr>
        <w:t xml:space="preserve">, </w:t>
      </w:r>
      <w:r w:rsidR="002E7111" w:rsidRPr="0074650D">
        <w:rPr>
          <w:rFonts w:ascii="Arial" w:hAnsi="Arial" w:cs="Arial"/>
          <w:color w:val="000000"/>
          <w:sz w:val="20"/>
          <w:szCs w:val="20"/>
        </w:rPr>
        <w:t xml:space="preserve">suszarką, </w:t>
      </w:r>
      <w:r w:rsidR="00890325" w:rsidRPr="0074650D">
        <w:rPr>
          <w:rFonts w:ascii="Arial" w:hAnsi="Arial" w:cs="Arial"/>
          <w:sz w:val="20"/>
          <w:szCs w:val="20"/>
        </w:rPr>
        <w:t>oddzielne łóżka, nie dopuszcza się łóżek piętrowych, złączonych ze</w:t>
      </w:r>
      <w:r w:rsidR="0021712C">
        <w:rPr>
          <w:rFonts w:ascii="Arial" w:hAnsi="Arial" w:cs="Arial"/>
          <w:sz w:val="20"/>
          <w:szCs w:val="20"/>
        </w:rPr>
        <w:t> </w:t>
      </w:r>
      <w:r w:rsidR="00890325" w:rsidRPr="0074650D">
        <w:rPr>
          <w:rFonts w:ascii="Arial" w:hAnsi="Arial" w:cs="Arial"/>
          <w:sz w:val="20"/>
          <w:szCs w:val="20"/>
        </w:rPr>
        <w:t>sobą, zapewniona świeżo wyprana pościel oraz ręczniki w pokojach dla uczestników</w:t>
      </w:r>
      <w:r w:rsidR="002E7111" w:rsidRPr="0074650D">
        <w:rPr>
          <w:rFonts w:ascii="Arial" w:hAnsi="Arial" w:cs="Arial"/>
          <w:sz w:val="20"/>
          <w:szCs w:val="20"/>
        </w:rPr>
        <w:t>, czajnik bezprzewodowy w każdym pokoju</w:t>
      </w:r>
      <w:r w:rsidR="00890325" w:rsidRPr="0074650D">
        <w:rPr>
          <w:rFonts w:ascii="Arial" w:hAnsi="Arial" w:cs="Arial"/>
          <w:sz w:val="20"/>
          <w:szCs w:val="20"/>
        </w:rPr>
        <w:t xml:space="preserve"> – ilość pokoi zależna będzie od ostatecznej liczby uczestników</w:t>
      </w:r>
      <w:r w:rsidR="002E7111" w:rsidRPr="0074650D">
        <w:rPr>
          <w:rFonts w:ascii="Arial" w:hAnsi="Arial" w:cs="Arial"/>
          <w:sz w:val="20"/>
          <w:szCs w:val="20"/>
        </w:rPr>
        <w:t>. Zamawiający zastrzega możliwość zakwaterowania jednej osoby w pokoju dwuosobowym.</w:t>
      </w:r>
    </w:p>
    <w:p w14:paraId="4EBA73BF" w14:textId="26F6812F" w:rsidR="00D743D1" w:rsidRPr="002F7DC4" w:rsidRDefault="00D743D1" w:rsidP="008F5CD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 xml:space="preserve">Zakwaterowanie każdej osoby obejmuje świadczenie usługi gastronomicznej w postaci śniadania, </w:t>
      </w:r>
      <w:bookmarkStart w:id="5" w:name="_Hlk187822138"/>
      <w:r w:rsidRPr="002F7DC4">
        <w:rPr>
          <w:rFonts w:ascii="Arial" w:hAnsi="Arial" w:cs="Arial"/>
          <w:sz w:val="20"/>
          <w:szCs w:val="20"/>
        </w:rPr>
        <w:t>obiadu, kolacji</w:t>
      </w:r>
      <w:r w:rsidR="003D023B" w:rsidRPr="002F7DC4">
        <w:rPr>
          <w:rFonts w:ascii="Arial" w:hAnsi="Arial" w:cs="Arial"/>
          <w:sz w:val="20"/>
          <w:szCs w:val="20"/>
        </w:rPr>
        <w:t xml:space="preserve"> zgodnie z Opisem przedmiotu zamówienia.</w:t>
      </w:r>
      <w:r w:rsidRPr="002F7DC4">
        <w:rPr>
          <w:rFonts w:ascii="Arial" w:hAnsi="Arial" w:cs="Arial"/>
          <w:sz w:val="20"/>
          <w:szCs w:val="20"/>
        </w:rPr>
        <w:t xml:space="preserve"> </w:t>
      </w:r>
    </w:p>
    <w:bookmarkEnd w:id="5"/>
    <w:p w14:paraId="61F73549" w14:textId="626D586F" w:rsidR="00D743D1" w:rsidRPr="002F7DC4" w:rsidRDefault="00D743D1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Wykonawca otrzyma informację od Zamawiającego dot. ostatecznej liczby uczestników </w:t>
      </w:r>
      <w:r w:rsidR="002D283A">
        <w:rPr>
          <w:rFonts w:ascii="Arial" w:hAnsi="Arial" w:cs="Arial"/>
          <w:sz w:val="20"/>
          <w:szCs w:val="20"/>
        </w:rPr>
        <w:t xml:space="preserve">i liczby pokoi </w:t>
      </w:r>
      <w:r w:rsidRPr="002F7DC4">
        <w:rPr>
          <w:rFonts w:ascii="Arial" w:hAnsi="Arial" w:cs="Arial"/>
          <w:sz w:val="20"/>
          <w:szCs w:val="20"/>
        </w:rPr>
        <w:t xml:space="preserve">najpóźniej na </w:t>
      </w:r>
      <w:r w:rsidR="00C738BB">
        <w:rPr>
          <w:rFonts w:ascii="Arial" w:hAnsi="Arial" w:cs="Arial"/>
          <w:sz w:val="20"/>
          <w:szCs w:val="20"/>
        </w:rPr>
        <w:t>3</w:t>
      </w:r>
      <w:r w:rsidRPr="002F7DC4">
        <w:rPr>
          <w:rFonts w:ascii="Arial" w:hAnsi="Arial" w:cs="Arial"/>
          <w:sz w:val="20"/>
          <w:szCs w:val="20"/>
        </w:rPr>
        <w:t xml:space="preserve"> dni kalendarzow</w:t>
      </w:r>
      <w:r w:rsidR="00C738BB">
        <w:rPr>
          <w:rFonts w:ascii="Arial" w:hAnsi="Arial" w:cs="Arial"/>
          <w:sz w:val="20"/>
          <w:szCs w:val="20"/>
        </w:rPr>
        <w:t>e</w:t>
      </w:r>
      <w:r w:rsidRPr="002F7DC4">
        <w:rPr>
          <w:rFonts w:ascii="Arial" w:hAnsi="Arial" w:cs="Arial"/>
          <w:sz w:val="20"/>
          <w:szCs w:val="20"/>
        </w:rPr>
        <w:t xml:space="preserve"> przed rozpoczęciem </w:t>
      </w:r>
      <w:r w:rsidR="00027667" w:rsidRPr="002F7DC4">
        <w:rPr>
          <w:rFonts w:ascii="Arial" w:hAnsi="Arial" w:cs="Arial"/>
          <w:sz w:val="20"/>
          <w:szCs w:val="20"/>
        </w:rPr>
        <w:t xml:space="preserve">każdego </w:t>
      </w:r>
      <w:r w:rsidRPr="002F7DC4">
        <w:rPr>
          <w:rFonts w:ascii="Arial" w:hAnsi="Arial" w:cs="Arial"/>
          <w:sz w:val="20"/>
          <w:szCs w:val="20"/>
        </w:rPr>
        <w:t xml:space="preserve">szkolenia. </w:t>
      </w:r>
    </w:p>
    <w:p w14:paraId="6F6891E4" w14:textId="18215EBC" w:rsidR="00A76C10" w:rsidRPr="002F7DC4" w:rsidRDefault="00D743D1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Zamawiający nie ponosi żadnych dodatkowych kosztów wygenerowanych przez uczestników szkolenia w trakcie pobytu w obiekcie hotelarskim (np. kosztów połączeń telefonicznych, korzystanie z płatnego barku itp.)</w:t>
      </w:r>
    </w:p>
    <w:p w14:paraId="747E6860" w14:textId="629CE8EF" w:rsidR="00D743D1" w:rsidRPr="002F7DC4" w:rsidRDefault="00D743D1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Wykonawca zapewni </w:t>
      </w:r>
      <w:r w:rsidR="00BF1FF9" w:rsidRPr="002F7DC4">
        <w:rPr>
          <w:rFonts w:ascii="Arial" w:hAnsi="Arial" w:cs="Arial"/>
          <w:sz w:val="20"/>
          <w:szCs w:val="20"/>
        </w:rPr>
        <w:t>min. 1</w:t>
      </w:r>
      <w:r w:rsidR="003537A5">
        <w:rPr>
          <w:rFonts w:ascii="Arial" w:hAnsi="Arial" w:cs="Arial"/>
          <w:sz w:val="20"/>
          <w:szCs w:val="20"/>
        </w:rPr>
        <w:t>5</w:t>
      </w:r>
      <w:r w:rsidR="00BF1FF9" w:rsidRPr="002F7DC4">
        <w:rPr>
          <w:rFonts w:ascii="Arial" w:hAnsi="Arial" w:cs="Arial"/>
          <w:sz w:val="20"/>
          <w:szCs w:val="20"/>
        </w:rPr>
        <w:t xml:space="preserve"> </w:t>
      </w:r>
      <w:r w:rsidRPr="002F7DC4">
        <w:rPr>
          <w:rFonts w:ascii="Arial" w:hAnsi="Arial" w:cs="Arial"/>
          <w:sz w:val="20"/>
          <w:szCs w:val="20"/>
        </w:rPr>
        <w:t>nieodpłatn</w:t>
      </w:r>
      <w:r w:rsidR="00BF1FF9" w:rsidRPr="002F7DC4">
        <w:rPr>
          <w:rFonts w:ascii="Arial" w:hAnsi="Arial" w:cs="Arial"/>
          <w:sz w:val="20"/>
          <w:szCs w:val="20"/>
        </w:rPr>
        <w:t>ych</w:t>
      </w:r>
      <w:r w:rsidRPr="002F7DC4">
        <w:rPr>
          <w:rFonts w:ascii="Arial" w:hAnsi="Arial" w:cs="Arial"/>
          <w:sz w:val="20"/>
          <w:szCs w:val="20"/>
        </w:rPr>
        <w:t xml:space="preserve"> miejsc parkingow</w:t>
      </w:r>
      <w:r w:rsidR="00BF1FF9" w:rsidRPr="002F7DC4">
        <w:rPr>
          <w:rFonts w:ascii="Arial" w:hAnsi="Arial" w:cs="Arial"/>
          <w:sz w:val="20"/>
          <w:szCs w:val="20"/>
        </w:rPr>
        <w:t>ych</w:t>
      </w:r>
      <w:r w:rsidRPr="002F7DC4">
        <w:rPr>
          <w:rFonts w:ascii="Arial" w:hAnsi="Arial" w:cs="Arial"/>
          <w:sz w:val="20"/>
          <w:szCs w:val="20"/>
        </w:rPr>
        <w:t xml:space="preserve"> dla samochodów osobowych uczestników szkolenia (w bezpośrednim sąsiedztwie obiektu).</w:t>
      </w:r>
    </w:p>
    <w:p w14:paraId="2EFF8026" w14:textId="16BA39AF" w:rsidR="001B5B38" w:rsidRPr="002F7DC4" w:rsidRDefault="001B5B38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Obiekt hotelowy nie może być w trakcie prac remontowych. Organizacja innych wydarzeń grupowych w obiekcie nie może wpływać na komfort </w:t>
      </w:r>
      <w:r w:rsidR="0021712C" w:rsidRPr="0021712C">
        <w:rPr>
          <w:rFonts w:ascii="Arial" w:hAnsi="Arial" w:cs="Arial"/>
          <w:sz w:val="20"/>
          <w:szCs w:val="20"/>
        </w:rPr>
        <w:t>szkolenia</w:t>
      </w:r>
      <w:r w:rsidRPr="0021712C">
        <w:rPr>
          <w:rFonts w:ascii="Arial" w:hAnsi="Arial" w:cs="Arial"/>
          <w:sz w:val="20"/>
          <w:szCs w:val="20"/>
        </w:rPr>
        <w:t xml:space="preserve"> </w:t>
      </w:r>
      <w:r w:rsidRPr="002F7DC4">
        <w:rPr>
          <w:rFonts w:ascii="Arial" w:hAnsi="Arial" w:cs="Arial"/>
          <w:sz w:val="20"/>
          <w:szCs w:val="20"/>
        </w:rPr>
        <w:t>uczestników</w:t>
      </w:r>
      <w:r w:rsidR="0021712C">
        <w:rPr>
          <w:rFonts w:ascii="Arial" w:hAnsi="Arial" w:cs="Arial"/>
          <w:sz w:val="20"/>
          <w:szCs w:val="20"/>
        </w:rPr>
        <w:t>.</w:t>
      </w:r>
    </w:p>
    <w:p w14:paraId="40D24CCF" w14:textId="77C53400" w:rsidR="001B5B38" w:rsidRPr="002F7DC4" w:rsidRDefault="001B5B38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Pokoje dostępne dla wszystkich uczestników od godziny 9:00 dnia pierwszego do godziny 16:00 dnia drugiego.</w:t>
      </w:r>
    </w:p>
    <w:p w14:paraId="30770F21" w14:textId="6B42A83B" w:rsidR="00D743D1" w:rsidRPr="00035335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35335">
        <w:rPr>
          <w:rFonts w:ascii="Arial" w:hAnsi="Arial" w:cs="Arial"/>
          <w:b/>
          <w:bCs/>
          <w:sz w:val="20"/>
          <w:szCs w:val="20"/>
        </w:rPr>
        <w:t>Usługa gastronomiczna</w:t>
      </w:r>
      <w:r w:rsidR="00C22C17" w:rsidRPr="000353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120D35" w14:textId="4A51E500" w:rsidR="0033563B" w:rsidRPr="002F7DC4" w:rsidRDefault="00D743D1" w:rsidP="008F5CD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Na potrzeby zamówienia Wykonawca zapewni: </w:t>
      </w:r>
    </w:p>
    <w:p w14:paraId="1923128D" w14:textId="222304F8" w:rsidR="00F17190" w:rsidRPr="00035335" w:rsidRDefault="008C5285" w:rsidP="00F005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5335">
        <w:rPr>
          <w:rFonts w:ascii="Arial" w:hAnsi="Arial" w:cs="Arial"/>
          <w:sz w:val="20"/>
          <w:szCs w:val="20"/>
        </w:rPr>
        <w:t>S</w:t>
      </w:r>
      <w:r w:rsidR="007F14BD" w:rsidRPr="00035335">
        <w:rPr>
          <w:rFonts w:ascii="Arial" w:hAnsi="Arial" w:cs="Arial"/>
          <w:sz w:val="20"/>
          <w:szCs w:val="20"/>
        </w:rPr>
        <w:t xml:space="preserve">erwis kawowy ciągły </w:t>
      </w:r>
      <w:r w:rsidR="005B5320" w:rsidRPr="00035335">
        <w:rPr>
          <w:rFonts w:ascii="Arial" w:hAnsi="Arial" w:cs="Arial"/>
          <w:sz w:val="20"/>
          <w:szCs w:val="20"/>
        </w:rPr>
        <w:t>(</w:t>
      </w:r>
      <w:r w:rsidR="007F14BD" w:rsidRPr="00035335">
        <w:rPr>
          <w:rFonts w:ascii="Arial" w:hAnsi="Arial" w:cs="Arial"/>
          <w:sz w:val="20"/>
          <w:szCs w:val="20"/>
        </w:rPr>
        <w:t>w pierwszym i drugim dniu szkolenia</w:t>
      </w:r>
      <w:r w:rsidR="005B5320" w:rsidRPr="00035335">
        <w:rPr>
          <w:rFonts w:ascii="Arial" w:hAnsi="Arial" w:cs="Arial"/>
          <w:sz w:val="20"/>
          <w:szCs w:val="20"/>
        </w:rPr>
        <w:t xml:space="preserve">) </w:t>
      </w:r>
      <w:r w:rsidR="00F17190" w:rsidRPr="00035335">
        <w:rPr>
          <w:rFonts w:ascii="Arial" w:hAnsi="Arial" w:cs="Arial"/>
          <w:bCs/>
          <w:sz w:val="20"/>
          <w:szCs w:val="20"/>
        </w:rPr>
        <w:t xml:space="preserve">należy przygotować w pomieszczeniu lub w pobliżu sal szkoleniowych, tak aby uczestnicy mogli z niego korzystać w trakcie całego </w:t>
      </w:r>
      <w:r w:rsidR="005D2E35" w:rsidRPr="00035335">
        <w:rPr>
          <w:rFonts w:ascii="Arial" w:hAnsi="Arial" w:cs="Arial"/>
          <w:bCs/>
          <w:sz w:val="20"/>
          <w:szCs w:val="20"/>
        </w:rPr>
        <w:t>szkolenia</w:t>
      </w:r>
      <w:r w:rsidR="008130EE" w:rsidRPr="00035335">
        <w:rPr>
          <w:rFonts w:ascii="Arial" w:hAnsi="Arial" w:cs="Arial"/>
          <w:bCs/>
          <w:sz w:val="20"/>
          <w:szCs w:val="20"/>
        </w:rPr>
        <w:t xml:space="preserve"> i obejmie:</w:t>
      </w:r>
    </w:p>
    <w:p w14:paraId="46282DF7" w14:textId="25FFFF97" w:rsidR="0033563B" w:rsidRPr="002F7DC4" w:rsidRDefault="00F17190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74650D">
        <w:rPr>
          <w:rFonts w:ascii="Arial" w:hAnsi="Arial" w:cs="Arial"/>
          <w:b/>
          <w:sz w:val="20"/>
          <w:szCs w:val="20"/>
        </w:rPr>
        <w:t>ciepłe napoje</w:t>
      </w:r>
      <w:r w:rsidRPr="0074650D">
        <w:rPr>
          <w:rFonts w:ascii="Arial" w:hAnsi="Arial" w:cs="Arial"/>
          <w:sz w:val="20"/>
          <w:szCs w:val="20"/>
        </w:rPr>
        <w:t xml:space="preserve"> tj. kawa, herbata wraz z dodatkami typu mleko, cukier, cytryna</w:t>
      </w:r>
      <w:r w:rsidR="0033563B" w:rsidRPr="002F7DC4">
        <w:rPr>
          <w:rFonts w:ascii="Arial" w:hAnsi="Arial" w:cs="Arial"/>
          <w:sz w:val="20"/>
          <w:szCs w:val="20"/>
        </w:rPr>
        <w:t xml:space="preserve"> (</w:t>
      </w:r>
      <w:r w:rsidR="004C720F">
        <w:rPr>
          <w:rFonts w:ascii="Arial" w:eastAsia="Calibri" w:hAnsi="Arial" w:cs="Arial"/>
          <w:sz w:val="20"/>
          <w:szCs w:val="20"/>
        </w:rPr>
        <w:t>k</w:t>
      </w:r>
      <w:r w:rsidRPr="002F7DC4">
        <w:rPr>
          <w:rFonts w:ascii="Arial" w:eastAsia="Calibri" w:hAnsi="Arial" w:cs="Arial"/>
          <w:sz w:val="20"/>
          <w:szCs w:val="20"/>
        </w:rPr>
        <w:t>awa z</w:t>
      </w:r>
      <w:r w:rsidR="007B67C8">
        <w:rPr>
          <w:rFonts w:ascii="Arial" w:eastAsia="Calibri" w:hAnsi="Arial" w:cs="Arial"/>
          <w:sz w:val="20"/>
          <w:szCs w:val="20"/>
        </w:rPr>
        <w:t> </w:t>
      </w:r>
      <w:r w:rsidRPr="002F7DC4">
        <w:rPr>
          <w:rFonts w:ascii="Arial" w:eastAsia="Calibri" w:hAnsi="Arial" w:cs="Arial"/>
          <w:sz w:val="20"/>
          <w:szCs w:val="20"/>
        </w:rPr>
        <w:t xml:space="preserve">ekspresu ciśnieniowego </w:t>
      </w:r>
      <w:r w:rsidR="0021712C">
        <w:rPr>
          <w:rFonts w:ascii="Arial" w:eastAsia="Calibri" w:hAnsi="Arial" w:cs="Arial"/>
          <w:sz w:val="20"/>
          <w:szCs w:val="20"/>
        </w:rPr>
        <w:t xml:space="preserve">dostępnego na miejscu </w:t>
      </w:r>
      <w:r w:rsidRPr="002F7DC4">
        <w:rPr>
          <w:rFonts w:ascii="Arial" w:eastAsia="Calibri" w:hAnsi="Arial" w:cs="Arial"/>
          <w:sz w:val="20"/>
          <w:szCs w:val="20"/>
        </w:rPr>
        <w:t>– bez ogranicze</w:t>
      </w:r>
      <w:r w:rsidR="0021712C">
        <w:rPr>
          <w:rFonts w:ascii="Arial" w:eastAsia="Calibri" w:hAnsi="Arial" w:cs="Arial"/>
          <w:sz w:val="20"/>
          <w:szCs w:val="20"/>
        </w:rPr>
        <w:t>nia</w:t>
      </w:r>
      <w:r w:rsidRPr="002F7DC4">
        <w:rPr>
          <w:rFonts w:ascii="Arial" w:eastAsia="Calibri" w:hAnsi="Arial" w:cs="Arial"/>
          <w:sz w:val="20"/>
          <w:szCs w:val="20"/>
        </w:rPr>
        <w:t>, wraz z dodatkami – ilość dostosowana do ilości osób</w:t>
      </w:r>
      <w:r w:rsidR="0033563B" w:rsidRPr="002F7DC4">
        <w:rPr>
          <w:rFonts w:ascii="Arial" w:eastAsia="Calibri" w:hAnsi="Arial" w:cs="Arial"/>
          <w:sz w:val="20"/>
          <w:szCs w:val="20"/>
        </w:rPr>
        <w:t xml:space="preserve">; </w:t>
      </w:r>
      <w:r w:rsidR="004C720F">
        <w:rPr>
          <w:rFonts w:ascii="Arial" w:eastAsia="Calibri" w:hAnsi="Arial" w:cs="Arial"/>
          <w:sz w:val="20"/>
          <w:szCs w:val="20"/>
        </w:rPr>
        <w:t>h</w:t>
      </w:r>
      <w:r w:rsidRPr="0074650D">
        <w:rPr>
          <w:rFonts w:ascii="Arial" w:eastAsia="Calibri" w:hAnsi="Arial" w:cs="Arial"/>
          <w:sz w:val="20"/>
          <w:szCs w:val="20"/>
        </w:rPr>
        <w:t>erbata w zamkniętych saszetkach jednorazowych (zestaw herbat czarnych i smakowych)</w:t>
      </w:r>
      <w:r w:rsidR="0033563B" w:rsidRPr="002F7DC4">
        <w:rPr>
          <w:rFonts w:ascii="Arial" w:eastAsia="Calibri" w:hAnsi="Arial" w:cs="Arial"/>
          <w:sz w:val="20"/>
          <w:szCs w:val="20"/>
        </w:rPr>
        <w:t>, g</w:t>
      </w:r>
      <w:r w:rsidRPr="0074650D">
        <w:rPr>
          <w:rFonts w:ascii="Arial" w:eastAsia="Calibri" w:hAnsi="Arial" w:cs="Arial"/>
          <w:sz w:val="20"/>
          <w:szCs w:val="20"/>
        </w:rPr>
        <w:t>orąca woda do zaparzania herbaty serwowana w</w:t>
      </w:r>
      <w:r w:rsidR="0021712C">
        <w:rPr>
          <w:rFonts w:ascii="Arial" w:eastAsia="Calibri" w:hAnsi="Arial" w:cs="Arial"/>
          <w:sz w:val="20"/>
          <w:szCs w:val="20"/>
        </w:rPr>
        <w:t> </w:t>
      </w:r>
      <w:r w:rsidRPr="0074650D">
        <w:rPr>
          <w:rFonts w:ascii="Arial" w:eastAsia="Calibri" w:hAnsi="Arial" w:cs="Arial"/>
          <w:sz w:val="20"/>
          <w:szCs w:val="20"/>
        </w:rPr>
        <w:t>termosach gastronomicznych przeznaczonych do herbaty (z pompką lub kranikiem)  – bez ograniczenia,   wraz z dodatkami – ilość dostosowana do ilości osób</w:t>
      </w:r>
      <w:r w:rsidR="0033563B" w:rsidRPr="002F7DC4">
        <w:rPr>
          <w:rFonts w:ascii="Arial" w:eastAsia="Calibri" w:hAnsi="Arial" w:cs="Arial"/>
          <w:sz w:val="20"/>
          <w:szCs w:val="20"/>
        </w:rPr>
        <w:t xml:space="preserve">;  </w:t>
      </w:r>
    </w:p>
    <w:p w14:paraId="2EEB2EBB" w14:textId="4ECB4578" w:rsidR="0033563B" w:rsidRPr="002F7DC4" w:rsidRDefault="00F17190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74650D">
        <w:rPr>
          <w:rFonts w:ascii="Arial" w:hAnsi="Arial" w:cs="Arial"/>
          <w:b/>
          <w:sz w:val="20"/>
          <w:szCs w:val="20"/>
        </w:rPr>
        <w:t>napoje zimne</w:t>
      </w:r>
      <w:r w:rsidRPr="0074650D">
        <w:rPr>
          <w:rFonts w:ascii="Arial" w:hAnsi="Arial" w:cs="Arial"/>
          <w:sz w:val="20"/>
          <w:szCs w:val="20"/>
        </w:rPr>
        <w:t xml:space="preserve"> tj. woda, soki owocowe:</w:t>
      </w:r>
      <w:r w:rsidR="007B67C8">
        <w:rPr>
          <w:rFonts w:ascii="Arial" w:hAnsi="Arial" w:cs="Arial"/>
          <w:sz w:val="20"/>
          <w:szCs w:val="20"/>
        </w:rPr>
        <w:t xml:space="preserve"> </w:t>
      </w:r>
      <w:r w:rsidRPr="0074650D">
        <w:rPr>
          <w:rFonts w:ascii="Arial" w:eastAsia="Calibri" w:hAnsi="Arial" w:cs="Arial"/>
          <w:sz w:val="20"/>
          <w:szCs w:val="20"/>
        </w:rPr>
        <w:t>Soki 100% (pomarańczowy i jabłkowy w proporcji 50/50) serwowan</w:t>
      </w:r>
      <w:r w:rsidR="004C720F">
        <w:rPr>
          <w:rFonts w:ascii="Arial" w:eastAsia="Calibri" w:hAnsi="Arial" w:cs="Arial"/>
          <w:sz w:val="20"/>
          <w:szCs w:val="20"/>
        </w:rPr>
        <w:t>e</w:t>
      </w:r>
      <w:r w:rsidRPr="0074650D">
        <w:rPr>
          <w:rFonts w:ascii="Arial" w:eastAsia="Calibri" w:hAnsi="Arial" w:cs="Arial"/>
          <w:sz w:val="20"/>
          <w:szCs w:val="20"/>
        </w:rPr>
        <w:t xml:space="preserve"> w dzbankach. Należy przyjąć na jednego uczestnika 0,25 l soku– ilość dostosowana do ilości osób</w:t>
      </w:r>
      <w:r w:rsidR="0033563B" w:rsidRPr="002F7DC4">
        <w:rPr>
          <w:rFonts w:ascii="Arial" w:eastAsia="Calibri" w:hAnsi="Arial" w:cs="Arial"/>
          <w:sz w:val="20"/>
          <w:szCs w:val="20"/>
        </w:rPr>
        <w:t xml:space="preserve">; </w:t>
      </w:r>
      <w:r w:rsidRPr="0074650D">
        <w:rPr>
          <w:rFonts w:ascii="Arial" w:eastAsia="Calibri" w:hAnsi="Arial" w:cs="Arial"/>
          <w:sz w:val="20"/>
          <w:szCs w:val="20"/>
        </w:rPr>
        <w:t>Woda mineralna gazowana</w:t>
      </w:r>
      <w:r w:rsidR="004C720F">
        <w:rPr>
          <w:rFonts w:ascii="Arial" w:eastAsia="Calibri" w:hAnsi="Arial" w:cs="Arial"/>
          <w:sz w:val="20"/>
          <w:szCs w:val="20"/>
        </w:rPr>
        <w:t xml:space="preserve"> i </w:t>
      </w:r>
      <w:r w:rsidRPr="0074650D">
        <w:rPr>
          <w:rFonts w:ascii="Arial" w:eastAsia="Calibri" w:hAnsi="Arial" w:cs="Arial"/>
          <w:sz w:val="20"/>
          <w:szCs w:val="20"/>
        </w:rPr>
        <w:t>niegazowana 0,5</w:t>
      </w:r>
      <w:r w:rsidR="0070394B">
        <w:rPr>
          <w:rFonts w:ascii="Arial" w:eastAsia="Calibri" w:hAnsi="Arial" w:cs="Arial"/>
          <w:sz w:val="20"/>
          <w:szCs w:val="20"/>
        </w:rPr>
        <w:t> </w:t>
      </w:r>
      <w:r w:rsidRPr="0074650D">
        <w:rPr>
          <w:rFonts w:ascii="Arial" w:eastAsia="Calibri" w:hAnsi="Arial" w:cs="Arial"/>
          <w:sz w:val="20"/>
          <w:szCs w:val="20"/>
        </w:rPr>
        <w:t>l na osobę – ilość dostosowana do ilości osób</w:t>
      </w:r>
      <w:r w:rsidR="0033563B" w:rsidRPr="002F7DC4">
        <w:rPr>
          <w:rFonts w:ascii="Arial" w:eastAsia="Calibri" w:hAnsi="Arial" w:cs="Arial"/>
          <w:sz w:val="20"/>
          <w:szCs w:val="20"/>
        </w:rPr>
        <w:t>;</w:t>
      </w:r>
    </w:p>
    <w:p w14:paraId="56A1E672" w14:textId="77777777" w:rsidR="0033563B" w:rsidRPr="002F7DC4" w:rsidRDefault="00F17190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74650D">
        <w:rPr>
          <w:rFonts w:ascii="Arial" w:hAnsi="Arial" w:cs="Arial"/>
          <w:b/>
          <w:sz w:val="20"/>
          <w:szCs w:val="20"/>
        </w:rPr>
        <w:t>ciasto świeże</w:t>
      </w:r>
      <w:r w:rsidRPr="0074650D">
        <w:rPr>
          <w:rFonts w:ascii="Arial" w:eastAsia="Calibri" w:hAnsi="Arial" w:cs="Arial"/>
          <w:sz w:val="20"/>
          <w:szCs w:val="20"/>
        </w:rPr>
        <w:t>: (ciastka tortowe, kruche, biszkoptowe, francuskie) – 2 porcje na osobę - różne rodzaje, waga 1 kawałka nie mniejsza niż 100 g) – ilość dostosowana do ilości osób</w:t>
      </w:r>
      <w:r w:rsidR="0033563B" w:rsidRPr="002F7DC4">
        <w:rPr>
          <w:rFonts w:ascii="Arial" w:eastAsia="Calibri" w:hAnsi="Arial" w:cs="Arial"/>
          <w:sz w:val="20"/>
          <w:szCs w:val="20"/>
        </w:rPr>
        <w:t xml:space="preserve">; </w:t>
      </w:r>
    </w:p>
    <w:p w14:paraId="6DD2CFC9" w14:textId="6734E71B" w:rsidR="00F17190" w:rsidRPr="0074650D" w:rsidRDefault="00F17190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74650D">
        <w:rPr>
          <w:rFonts w:ascii="Arial" w:eastAsia="Calibri" w:hAnsi="Arial" w:cs="Arial"/>
          <w:b/>
          <w:sz w:val="20"/>
          <w:szCs w:val="20"/>
        </w:rPr>
        <w:t>owoce</w:t>
      </w:r>
      <w:r w:rsidRPr="0074650D">
        <w:rPr>
          <w:rFonts w:ascii="Arial" w:eastAsia="Calibri" w:hAnsi="Arial" w:cs="Arial"/>
          <w:sz w:val="20"/>
          <w:szCs w:val="20"/>
        </w:rPr>
        <w:t xml:space="preserve"> - 5 pater z różnymi rodzajami owoców (min. 4 rodzaje np. banan, winogrona, mandarynki, kiwi, ananas, itp.)</w:t>
      </w:r>
      <w:r w:rsidR="004C720F">
        <w:rPr>
          <w:rFonts w:ascii="Arial" w:eastAsia="Calibri" w:hAnsi="Arial" w:cs="Arial"/>
          <w:sz w:val="20"/>
          <w:szCs w:val="20"/>
        </w:rPr>
        <w:t>.</w:t>
      </w:r>
    </w:p>
    <w:p w14:paraId="04182731" w14:textId="30E6BB21" w:rsidR="005B5320" w:rsidRPr="00035335" w:rsidRDefault="005B5320" w:rsidP="00F005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sz w:val="20"/>
          <w:szCs w:val="20"/>
        </w:rPr>
        <w:t>Poczęstunek (w dniu pierwszym</w:t>
      </w:r>
      <w:r w:rsidR="009A2303" w:rsidRPr="00035335">
        <w:rPr>
          <w:rFonts w:ascii="Arial" w:hAnsi="Arial" w:cs="Arial"/>
          <w:sz w:val="20"/>
          <w:szCs w:val="20"/>
        </w:rPr>
        <w:t xml:space="preserve"> po przyjeździe</w:t>
      </w:r>
      <w:r w:rsidRPr="00035335">
        <w:rPr>
          <w:rFonts w:ascii="Arial" w:hAnsi="Arial" w:cs="Arial"/>
          <w:sz w:val="20"/>
          <w:szCs w:val="20"/>
        </w:rPr>
        <w:t>) w formie bufetu obejmujący</w:t>
      </w:r>
      <w:r w:rsidR="008E7A41" w:rsidRPr="00035335">
        <w:rPr>
          <w:rFonts w:ascii="Arial" w:hAnsi="Arial" w:cs="Arial"/>
          <w:sz w:val="20"/>
          <w:szCs w:val="20"/>
        </w:rPr>
        <w:t xml:space="preserve">: </w:t>
      </w:r>
      <w:r w:rsidRPr="00035335">
        <w:rPr>
          <w:rFonts w:ascii="Arial" w:hAnsi="Arial" w:cs="Arial"/>
          <w:sz w:val="20"/>
          <w:szCs w:val="20"/>
        </w:rPr>
        <w:t xml:space="preserve"> </w:t>
      </w:r>
    </w:p>
    <w:p w14:paraId="711F99A2" w14:textId="64C8260A" w:rsidR="008E7A41" w:rsidRPr="002F7DC4" w:rsidRDefault="008E7A41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2F7DC4">
        <w:rPr>
          <w:rFonts w:ascii="Arial" w:hAnsi="Arial" w:cs="Arial"/>
          <w:b/>
          <w:sz w:val="20"/>
          <w:szCs w:val="20"/>
        </w:rPr>
        <w:t>ciepłe napoje</w:t>
      </w:r>
      <w:r w:rsidRPr="002F7DC4">
        <w:rPr>
          <w:rFonts w:ascii="Arial" w:hAnsi="Arial" w:cs="Arial"/>
          <w:sz w:val="20"/>
          <w:szCs w:val="20"/>
        </w:rPr>
        <w:t xml:space="preserve"> tj. kawa, herbata wraz z dodatkami typu mleko, cukier, cytryna (</w:t>
      </w:r>
      <w:r w:rsidR="004C720F">
        <w:rPr>
          <w:rFonts w:ascii="Arial" w:eastAsia="Calibri" w:hAnsi="Arial" w:cs="Arial"/>
          <w:sz w:val="20"/>
          <w:szCs w:val="20"/>
        </w:rPr>
        <w:t>k</w:t>
      </w:r>
      <w:r w:rsidRPr="002F7DC4">
        <w:rPr>
          <w:rFonts w:ascii="Arial" w:eastAsia="Calibri" w:hAnsi="Arial" w:cs="Arial"/>
          <w:sz w:val="20"/>
          <w:szCs w:val="20"/>
        </w:rPr>
        <w:t xml:space="preserve">awa naturalna z ekspresu ciśnieniowego – bez ograniczenia, wraz z dodatkami – ilość dostosowana do ilości osób; </w:t>
      </w:r>
      <w:r w:rsidR="004C720F">
        <w:rPr>
          <w:rFonts w:ascii="Arial" w:eastAsia="Calibri" w:hAnsi="Arial" w:cs="Arial"/>
          <w:sz w:val="20"/>
          <w:szCs w:val="20"/>
        </w:rPr>
        <w:t>h</w:t>
      </w:r>
      <w:r w:rsidRPr="002F7DC4">
        <w:rPr>
          <w:rFonts w:ascii="Arial" w:eastAsia="Calibri" w:hAnsi="Arial" w:cs="Arial"/>
          <w:sz w:val="20"/>
          <w:szCs w:val="20"/>
        </w:rPr>
        <w:t>erbata w zamkniętych saszetkach jednorazowych (zestaw herbat czarnych i smakowych), gorąca woda do zaparzania herbaty, serwowana w</w:t>
      </w:r>
      <w:r w:rsidR="007B67C8">
        <w:rPr>
          <w:rFonts w:ascii="Arial" w:eastAsia="Calibri" w:hAnsi="Arial" w:cs="Arial"/>
          <w:sz w:val="20"/>
          <w:szCs w:val="20"/>
        </w:rPr>
        <w:t> </w:t>
      </w:r>
      <w:r w:rsidRPr="002F7DC4">
        <w:rPr>
          <w:rFonts w:ascii="Arial" w:eastAsia="Calibri" w:hAnsi="Arial" w:cs="Arial"/>
          <w:sz w:val="20"/>
          <w:szCs w:val="20"/>
        </w:rPr>
        <w:t xml:space="preserve">termosach gastronomicznych przeznaczonych do herbaty (z pompką lub kranikiem)  – bez ograniczenia,   wraz z dodatkami – ilość dostosowana do ilości osób;  </w:t>
      </w:r>
    </w:p>
    <w:p w14:paraId="1C53547E" w14:textId="19F48D08" w:rsidR="008E7A41" w:rsidRPr="002F7DC4" w:rsidRDefault="008E7A41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2F7DC4">
        <w:rPr>
          <w:rFonts w:ascii="Arial" w:hAnsi="Arial" w:cs="Arial"/>
          <w:b/>
          <w:sz w:val="20"/>
          <w:szCs w:val="20"/>
        </w:rPr>
        <w:t>napoje zimne</w:t>
      </w:r>
      <w:r w:rsidRPr="002F7DC4">
        <w:rPr>
          <w:rFonts w:ascii="Arial" w:hAnsi="Arial" w:cs="Arial"/>
          <w:sz w:val="20"/>
          <w:szCs w:val="20"/>
        </w:rPr>
        <w:t xml:space="preserve"> tj. woda, soki owocowe:</w:t>
      </w:r>
      <w:r w:rsidR="007E654C">
        <w:rPr>
          <w:rFonts w:ascii="Arial" w:hAnsi="Arial" w:cs="Arial"/>
          <w:sz w:val="20"/>
          <w:szCs w:val="20"/>
        </w:rPr>
        <w:t xml:space="preserve"> </w:t>
      </w:r>
      <w:r w:rsidRPr="002F7DC4">
        <w:rPr>
          <w:rFonts w:ascii="Arial" w:eastAsia="Calibri" w:hAnsi="Arial" w:cs="Arial"/>
          <w:sz w:val="20"/>
          <w:szCs w:val="20"/>
        </w:rPr>
        <w:t>Soki 100% (pomarańczowy i jabłkowy w proporcji 50/50) serwowany w dzbankach. Należy przyjąć na jednego uczestnika 0,25 l soku– ilość dostosowana do ilości osób; Woda mineralna gazowana, Woda mineralna niegazowana 0,5</w:t>
      </w:r>
      <w:r w:rsidR="0070394B">
        <w:rPr>
          <w:rFonts w:ascii="Arial" w:eastAsia="Calibri" w:hAnsi="Arial" w:cs="Arial"/>
          <w:sz w:val="20"/>
          <w:szCs w:val="20"/>
        </w:rPr>
        <w:t> </w:t>
      </w:r>
      <w:r w:rsidRPr="002F7DC4">
        <w:rPr>
          <w:rFonts w:ascii="Arial" w:eastAsia="Calibri" w:hAnsi="Arial" w:cs="Arial"/>
          <w:sz w:val="20"/>
          <w:szCs w:val="20"/>
        </w:rPr>
        <w:t>l na osobę – ilość dostosowana do ilości osób;</w:t>
      </w:r>
    </w:p>
    <w:p w14:paraId="2C25AC4B" w14:textId="2DE17DF7" w:rsidR="008E7A41" w:rsidRPr="002F7DC4" w:rsidRDefault="008E7A41" w:rsidP="00F0054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4650D">
        <w:rPr>
          <w:rFonts w:ascii="Arial" w:eastAsia="Calibri" w:hAnsi="Arial" w:cs="Arial"/>
          <w:b/>
          <w:sz w:val="20"/>
          <w:szCs w:val="20"/>
        </w:rPr>
        <w:t>kanapki</w:t>
      </w:r>
      <w:r w:rsidRPr="0074650D">
        <w:rPr>
          <w:rFonts w:ascii="Arial" w:eastAsia="Calibri" w:hAnsi="Arial" w:cs="Arial"/>
          <w:sz w:val="20"/>
          <w:szCs w:val="20"/>
        </w:rPr>
        <w:t xml:space="preserve"> </w:t>
      </w:r>
      <w:r w:rsidR="000C4C5D" w:rsidRPr="0074650D">
        <w:rPr>
          <w:rFonts w:ascii="Arial" w:hAnsi="Arial" w:cs="Arial"/>
          <w:sz w:val="20"/>
          <w:szCs w:val="20"/>
        </w:rPr>
        <w:t>w skład których wchodzą produkty tj. masło, pasty, sery, wędliny wieprzowe i</w:t>
      </w:r>
      <w:r w:rsidR="003537A5">
        <w:rPr>
          <w:rFonts w:ascii="Arial" w:hAnsi="Arial" w:cs="Arial"/>
          <w:sz w:val="20"/>
          <w:szCs w:val="20"/>
        </w:rPr>
        <w:t> </w:t>
      </w:r>
      <w:r w:rsidR="000C4C5D" w:rsidRPr="0074650D">
        <w:rPr>
          <w:rFonts w:ascii="Arial" w:hAnsi="Arial" w:cs="Arial"/>
          <w:sz w:val="20"/>
          <w:szCs w:val="20"/>
        </w:rPr>
        <w:t>drobiowe, pasztet,  sałata dekoracyjna, kiełki warzyw, warzywa świeże bądź konserwowe, pieczywo jasne lub ciemne z wyłączeniem chleba tostowego. Waga 1</w:t>
      </w:r>
      <w:r w:rsidR="0070394B">
        <w:rPr>
          <w:rFonts w:ascii="Arial" w:hAnsi="Arial" w:cs="Arial"/>
          <w:sz w:val="20"/>
          <w:szCs w:val="20"/>
        </w:rPr>
        <w:t> </w:t>
      </w:r>
      <w:r w:rsidR="000C4C5D" w:rsidRPr="0074650D">
        <w:rPr>
          <w:rFonts w:ascii="Arial" w:hAnsi="Arial" w:cs="Arial"/>
          <w:sz w:val="20"/>
          <w:szCs w:val="20"/>
        </w:rPr>
        <w:t>kanapki co najmniej 60g. Dla każdego uczestnika min. 3 szt., w tym co najmniej jedna bezmięsna kanapka na osobę - ilość dostosowana do liczby osób.</w:t>
      </w:r>
    </w:p>
    <w:p w14:paraId="467996BC" w14:textId="7800F80C" w:rsidR="007F14BD" w:rsidRPr="00035335" w:rsidRDefault="007F14BD" w:rsidP="00F005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sz w:val="20"/>
          <w:szCs w:val="20"/>
        </w:rPr>
        <w:t xml:space="preserve">Jedno śniadanie w formie stołu szwedzkiego </w:t>
      </w:r>
      <w:r w:rsidR="0074650D" w:rsidRPr="00035335">
        <w:rPr>
          <w:rFonts w:ascii="Arial" w:hAnsi="Arial" w:cs="Arial"/>
          <w:sz w:val="20"/>
          <w:szCs w:val="20"/>
        </w:rPr>
        <w:t xml:space="preserve"> </w:t>
      </w:r>
      <w:r w:rsidRPr="00035335">
        <w:rPr>
          <w:rFonts w:ascii="Arial" w:hAnsi="Arial" w:cs="Arial"/>
          <w:sz w:val="20"/>
          <w:szCs w:val="20"/>
        </w:rPr>
        <w:t>(w dniu drugim)</w:t>
      </w:r>
      <w:r w:rsidR="005D2E35" w:rsidRPr="00035335">
        <w:rPr>
          <w:rFonts w:ascii="Arial" w:hAnsi="Arial" w:cs="Arial"/>
          <w:sz w:val="20"/>
          <w:szCs w:val="20"/>
        </w:rPr>
        <w:t xml:space="preserve">: </w:t>
      </w:r>
    </w:p>
    <w:p w14:paraId="465A52D4" w14:textId="54486A61" w:rsidR="000C4C5D" w:rsidRPr="0074650D" w:rsidRDefault="000C4C5D" w:rsidP="00F0054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bCs/>
          <w:sz w:val="20"/>
          <w:szCs w:val="20"/>
        </w:rPr>
      </w:pPr>
      <w:r w:rsidRPr="0074650D">
        <w:rPr>
          <w:rFonts w:ascii="Arial" w:hAnsi="Arial" w:cs="Arial"/>
          <w:bCs/>
          <w:sz w:val="20"/>
          <w:szCs w:val="20"/>
        </w:rPr>
        <w:t>ciepłe napoje tj. kawa, herbata wraz z dodatkami typu mleko zwykłe, mleko bez laktozy, mleko roślinne, cukier, cytryna;</w:t>
      </w:r>
      <w:r w:rsidRPr="002F7DC4">
        <w:rPr>
          <w:rFonts w:ascii="Arial" w:hAnsi="Arial" w:cs="Arial"/>
          <w:bCs/>
          <w:sz w:val="20"/>
          <w:szCs w:val="20"/>
        </w:rPr>
        <w:t xml:space="preserve"> </w:t>
      </w:r>
      <w:r w:rsidR="00DD574A">
        <w:rPr>
          <w:rFonts w:ascii="Arial" w:eastAsia="Calibri" w:hAnsi="Arial" w:cs="Arial"/>
          <w:bCs/>
          <w:sz w:val="20"/>
          <w:szCs w:val="20"/>
        </w:rPr>
        <w:t>k</w:t>
      </w:r>
      <w:r w:rsidRPr="002F7DC4">
        <w:rPr>
          <w:rFonts w:ascii="Arial" w:eastAsia="Calibri" w:hAnsi="Arial" w:cs="Arial"/>
          <w:bCs/>
          <w:sz w:val="20"/>
          <w:szCs w:val="20"/>
        </w:rPr>
        <w:t xml:space="preserve">awa z ekspresu ciśnieniowego – bez ograniczenia, wraz </w:t>
      </w:r>
      <w:r w:rsidRPr="002F7DC4">
        <w:rPr>
          <w:rFonts w:ascii="Arial" w:eastAsia="Calibri" w:hAnsi="Arial" w:cs="Arial"/>
          <w:bCs/>
          <w:sz w:val="20"/>
          <w:szCs w:val="20"/>
        </w:rPr>
        <w:br/>
        <w:t xml:space="preserve">z dodatkami – ilość dostosowana do ilości osób; </w:t>
      </w:r>
      <w:r w:rsidR="00DD574A">
        <w:rPr>
          <w:rFonts w:ascii="Arial" w:eastAsia="Calibri" w:hAnsi="Arial" w:cs="Arial"/>
          <w:bCs/>
          <w:sz w:val="20"/>
          <w:szCs w:val="20"/>
        </w:rPr>
        <w:t>h</w:t>
      </w:r>
      <w:r w:rsidRPr="0074650D">
        <w:rPr>
          <w:rFonts w:ascii="Arial" w:eastAsia="Calibri" w:hAnsi="Arial" w:cs="Arial"/>
          <w:bCs/>
          <w:sz w:val="20"/>
          <w:szCs w:val="20"/>
        </w:rPr>
        <w:t>erbata w zamkniętych saszetkach jednorazowych (zestaw herbat czarnych</w:t>
      </w:r>
      <w:r w:rsidRPr="002F7DC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4650D">
        <w:rPr>
          <w:rFonts w:ascii="Arial" w:eastAsia="Calibri" w:hAnsi="Arial" w:cs="Arial"/>
          <w:bCs/>
          <w:sz w:val="20"/>
          <w:szCs w:val="20"/>
        </w:rPr>
        <w:t>i smakowych). Gorąca woda do zaparzania</w:t>
      </w:r>
      <w:r w:rsidRPr="002F7DC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4650D">
        <w:rPr>
          <w:rFonts w:ascii="Arial" w:eastAsia="Calibri" w:hAnsi="Arial" w:cs="Arial"/>
          <w:bCs/>
          <w:sz w:val="20"/>
          <w:szCs w:val="20"/>
        </w:rPr>
        <w:t>herbaty, serwowana w termosach gastronomicznych przeznaczonych do herbaty  (z pompką lub kranikiem) – bez ograniczenia, wraz z dodatkami – ilość dostosowana do ilości osób.</w:t>
      </w:r>
    </w:p>
    <w:p w14:paraId="34B76AC7" w14:textId="7925FBDA" w:rsidR="000C4C5D" w:rsidRPr="0074650D" w:rsidRDefault="000C4C5D" w:rsidP="00F0054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74650D">
        <w:rPr>
          <w:rFonts w:ascii="Arial" w:hAnsi="Arial" w:cs="Arial"/>
          <w:bCs/>
          <w:sz w:val="20"/>
          <w:szCs w:val="20"/>
        </w:rPr>
        <w:t>napoje zimne tj. woda, soki owocowe:</w:t>
      </w:r>
      <w:r w:rsidRPr="002F7DC4">
        <w:rPr>
          <w:rFonts w:ascii="Arial" w:hAnsi="Arial" w:cs="Arial"/>
          <w:bCs/>
          <w:sz w:val="20"/>
          <w:szCs w:val="20"/>
        </w:rPr>
        <w:t xml:space="preserve"> </w:t>
      </w:r>
      <w:r w:rsidRPr="002F7DC4">
        <w:rPr>
          <w:rFonts w:ascii="Arial" w:eastAsia="Calibri" w:hAnsi="Arial" w:cs="Arial"/>
          <w:bCs/>
          <w:sz w:val="20"/>
          <w:szCs w:val="20"/>
        </w:rPr>
        <w:t>Soki 100% (pomarańczowy i jabłkowy w proporcji 50/50) serwowan</w:t>
      </w:r>
      <w:r w:rsidR="00DD574A">
        <w:rPr>
          <w:rFonts w:ascii="Arial" w:eastAsia="Calibri" w:hAnsi="Arial" w:cs="Arial"/>
          <w:bCs/>
          <w:sz w:val="20"/>
          <w:szCs w:val="20"/>
        </w:rPr>
        <w:t>e</w:t>
      </w:r>
      <w:r w:rsidRPr="002F7DC4">
        <w:rPr>
          <w:rFonts w:ascii="Arial" w:eastAsia="Calibri" w:hAnsi="Arial" w:cs="Arial"/>
          <w:bCs/>
          <w:sz w:val="20"/>
          <w:szCs w:val="20"/>
        </w:rPr>
        <w:t xml:space="preserve"> w dzbankach. Należy przyjąć na jednego uczestnika 0,25 l soku – ilość dostosowana do ilości osób; </w:t>
      </w:r>
      <w:r w:rsidRPr="0074650D">
        <w:rPr>
          <w:rFonts w:ascii="Arial" w:eastAsia="Calibri" w:hAnsi="Arial" w:cs="Arial"/>
          <w:bCs/>
          <w:sz w:val="20"/>
          <w:szCs w:val="20"/>
        </w:rPr>
        <w:t>Woda mineralna gazowana</w:t>
      </w:r>
      <w:r w:rsidRPr="002F7DC4">
        <w:rPr>
          <w:rFonts w:ascii="Arial" w:eastAsia="Calibri" w:hAnsi="Arial" w:cs="Arial"/>
          <w:bCs/>
          <w:sz w:val="20"/>
          <w:szCs w:val="20"/>
        </w:rPr>
        <w:t>,</w:t>
      </w:r>
      <w:r w:rsidRPr="0074650D">
        <w:rPr>
          <w:rFonts w:ascii="Arial" w:eastAsia="Calibri" w:hAnsi="Arial" w:cs="Arial"/>
          <w:bCs/>
          <w:sz w:val="20"/>
          <w:szCs w:val="20"/>
        </w:rPr>
        <w:t xml:space="preserve"> niegazowana –0,5 l na osobę – ilość dostosowana do ilości osób</w:t>
      </w:r>
      <w:r w:rsidR="0070394B">
        <w:rPr>
          <w:rFonts w:ascii="Arial" w:eastAsia="Calibri" w:hAnsi="Arial" w:cs="Arial"/>
          <w:bCs/>
          <w:sz w:val="20"/>
          <w:szCs w:val="20"/>
        </w:rPr>
        <w:t>;</w:t>
      </w:r>
    </w:p>
    <w:p w14:paraId="714432A5" w14:textId="77777777" w:rsidR="000C4C5D" w:rsidRPr="002F7DC4" w:rsidRDefault="000C4C5D" w:rsidP="00F0054B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74650D">
        <w:rPr>
          <w:rFonts w:ascii="Arial" w:hAnsi="Arial" w:cs="Arial"/>
          <w:bCs/>
          <w:sz w:val="20"/>
          <w:szCs w:val="20"/>
        </w:rPr>
        <w:t>pieczywo</w:t>
      </w:r>
      <w:r w:rsidRPr="002F7DC4">
        <w:rPr>
          <w:rFonts w:ascii="Arial" w:hAnsi="Arial" w:cs="Arial"/>
          <w:bCs/>
          <w:sz w:val="20"/>
          <w:szCs w:val="20"/>
        </w:rPr>
        <w:t xml:space="preserve">: min. 3 rodzaje (jasne, ciemne, graham); </w:t>
      </w:r>
    </w:p>
    <w:p w14:paraId="044C0E1C" w14:textId="2458B636" w:rsidR="000C4C5D" w:rsidRPr="002F7DC4" w:rsidRDefault="000C4C5D" w:rsidP="00F0054B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74650D">
        <w:rPr>
          <w:rFonts w:ascii="Arial" w:hAnsi="Arial" w:cs="Arial"/>
          <w:bCs/>
          <w:sz w:val="20"/>
          <w:szCs w:val="20"/>
        </w:rPr>
        <w:t>dania ciepłe min. 2 rodzaje</w:t>
      </w:r>
      <w:r w:rsidR="007B67C8">
        <w:rPr>
          <w:rFonts w:ascii="Arial" w:hAnsi="Arial" w:cs="Arial"/>
          <w:bCs/>
          <w:sz w:val="20"/>
          <w:szCs w:val="20"/>
        </w:rPr>
        <w:t>;</w:t>
      </w:r>
    </w:p>
    <w:p w14:paraId="12ED70E6" w14:textId="7A52F35B" w:rsidR="000C4C5D" w:rsidRPr="002F7DC4" w:rsidRDefault="000C4C5D" w:rsidP="00F0054B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bCs/>
          <w:sz w:val="20"/>
          <w:szCs w:val="20"/>
        </w:rPr>
        <w:t>wędliny – min. 2 rodzaje</w:t>
      </w:r>
      <w:r w:rsidR="007B67C8">
        <w:rPr>
          <w:rFonts w:ascii="Arial" w:hAnsi="Arial" w:cs="Arial"/>
          <w:bCs/>
          <w:sz w:val="20"/>
          <w:szCs w:val="20"/>
        </w:rPr>
        <w:t>;</w:t>
      </w:r>
    </w:p>
    <w:p w14:paraId="55133647" w14:textId="5B4EDDAC" w:rsidR="000C4C5D" w:rsidRPr="002F7DC4" w:rsidRDefault="000C4C5D" w:rsidP="00F0054B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płatki zbożowe – min. 50g na osobę</w:t>
      </w:r>
      <w:r w:rsidR="007B67C8">
        <w:rPr>
          <w:rFonts w:ascii="Arial" w:hAnsi="Arial" w:cs="Arial"/>
          <w:sz w:val="20"/>
          <w:szCs w:val="20"/>
        </w:rPr>
        <w:t>;</w:t>
      </w:r>
      <w:r w:rsidRPr="002F7DC4">
        <w:rPr>
          <w:rFonts w:ascii="Arial" w:hAnsi="Arial" w:cs="Arial"/>
          <w:sz w:val="20"/>
          <w:szCs w:val="20"/>
        </w:rPr>
        <w:t xml:space="preserve"> </w:t>
      </w:r>
    </w:p>
    <w:p w14:paraId="5D162765" w14:textId="7B9AF3CF" w:rsidR="000C4C5D" w:rsidRPr="002F7DC4" w:rsidRDefault="000C4C5D" w:rsidP="00F0054B">
      <w:pPr>
        <w:pStyle w:val="Akapitzlist"/>
        <w:numPr>
          <w:ilvl w:val="0"/>
          <w:numId w:val="20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warzywa np. pomidor, ogórek, papryka - min. 3 rodzaje</w:t>
      </w:r>
      <w:r w:rsidR="007B67C8">
        <w:rPr>
          <w:rFonts w:ascii="Arial" w:hAnsi="Arial" w:cs="Arial"/>
          <w:sz w:val="20"/>
          <w:szCs w:val="20"/>
        </w:rPr>
        <w:t>;</w:t>
      </w:r>
      <w:r w:rsidRPr="002F7DC4">
        <w:rPr>
          <w:rFonts w:ascii="Arial" w:hAnsi="Arial" w:cs="Arial"/>
          <w:sz w:val="20"/>
          <w:szCs w:val="20"/>
        </w:rPr>
        <w:t xml:space="preserve"> </w:t>
      </w:r>
    </w:p>
    <w:p w14:paraId="35F23338" w14:textId="028854B9" w:rsidR="000C4C5D" w:rsidRPr="002F7DC4" w:rsidRDefault="000C4C5D" w:rsidP="00F0054B">
      <w:pPr>
        <w:pStyle w:val="Akapitzlist"/>
        <w:numPr>
          <w:ilvl w:val="0"/>
          <w:numId w:val="20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owoców – min. 3 rodzaje</w:t>
      </w:r>
      <w:r w:rsidR="007B67C8">
        <w:rPr>
          <w:rFonts w:ascii="Arial" w:hAnsi="Arial" w:cs="Arial"/>
          <w:sz w:val="20"/>
          <w:szCs w:val="20"/>
        </w:rPr>
        <w:t>;</w:t>
      </w:r>
      <w:r w:rsidRPr="002F7DC4">
        <w:rPr>
          <w:rFonts w:ascii="Arial" w:hAnsi="Arial" w:cs="Arial"/>
          <w:sz w:val="20"/>
          <w:szCs w:val="20"/>
        </w:rPr>
        <w:t xml:space="preserve"> </w:t>
      </w:r>
    </w:p>
    <w:p w14:paraId="27A3C9E8" w14:textId="3A40861F" w:rsidR="000C4C5D" w:rsidRPr="002F7DC4" w:rsidRDefault="000C4C5D" w:rsidP="00F0054B">
      <w:pPr>
        <w:pStyle w:val="Akapitzlist"/>
        <w:numPr>
          <w:ilvl w:val="0"/>
          <w:numId w:val="20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dżemów – min. 2 rodzaje</w:t>
      </w:r>
      <w:r w:rsidR="007B67C8">
        <w:rPr>
          <w:rFonts w:ascii="Arial" w:hAnsi="Arial" w:cs="Arial"/>
          <w:sz w:val="20"/>
          <w:szCs w:val="20"/>
        </w:rPr>
        <w:t>.</w:t>
      </w:r>
    </w:p>
    <w:p w14:paraId="067527D5" w14:textId="17B8AD45" w:rsidR="007F14BD" w:rsidRPr="00035335" w:rsidRDefault="007F14BD" w:rsidP="00F005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sz w:val="20"/>
          <w:szCs w:val="20"/>
        </w:rPr>
        <w:t>Dwa obiady w formie bufetu (w dniu pierwszym i drugim)</w:t>
      </w:r>
      <w:r w:rsidR="0070394B">
        <w:rPr>
          <w:rFonts w:ascii="Arial" w:hAnsi="Arial" w:cs="Arial"/>
          <w:sz w:val="20"/>
          <w:szCs w:val="20"/>
        </w:rPr>
        <w:t>:</w:t>
      </w:r>
    </w:p>
    <w:p w14:paraId="0B468F23" w14:textId="77777777" w:rsidR="000C4C5D" w:rsidRPr="002F7DC4" w:rsidRDefault="000C4C5D" w:rsidP="00F0054B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dania głównego na ciepło: min. 2 rodzaje, w tym: jednego mięsnego lub rybnego, jednego wegetariańskiego;</w:t>
      </w:r>
    </w:p>
    <w:p w14:paraId="2CEDE1AC" w14:textId="77777777" w:rsidR="000C4C5D" w:rsidRPr="002F7DC4" w:rsidRDefault="000C4C5D" w:rsidP="00F0054B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sałatek / surówek/warzyw gotowanych - min. 3 rodzaje; </w:t>
      </w:r>
    </w:p>
    <w:p w14:paraId="3CF7408D" w14:textId="77777777" w:rsidR="000C4C5D" w:rsidRPr="002F7DC4" w:rsidRDefault="000C4C5D" w:rsidP="00F0054B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dodatków skrobiowych typu: ryż, ziemniaki, kasza itp. – min. 2 rodzaje; </w:t>
      </w:r>
    </w:p>
    <w:p w14:paraId="74743C7C" w14:textId="77777777" w:rsidR="000C4C5D" w:rsidRPr="002F7DC4" w:rsidRDefault="000C4C5D" w:rsidP="00F0054B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deserów min. 2 rodzaje (wyroby cukiernicze, owoce); </w:t>
      </w:r>
    </w:p>
    <w:p w14:paraId="2A414407" w14:textId="5A809A73" w:rsidR="000C4C5D" w:rsidRPr="002F7DC4" w:rsidRDefault="000C4C5D" w:rsidP="00F0054B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napojów bez ograniczeń: sok 100% - min. 2 rodzaje, woda (gazowana i niegazowana), kawa z ekspresu, herbaty – min. 2 rodzaje, dodatków: m</w:t>
      </w:r>
      <w:r w:rsidR="007B67C8">
        <w:rPr>
          <w:rFonts w:ascii="Arial" w:hAnsi="Arial" w:cs="Arial"/>
          <w:sz w:val="20"/>
          <w:szCs w:val="20"/>
        </w:rPr>
        <w:t>leczko do kawy, cytryna, cukier.</w:t>
      </w:r>
      <w:r w:rsidRPr="002F7DC4">
        <w:rPr>
          <w:rFonts w:ascii="Arial" w:hAnsi="Arial" w:cs="Arial"/>
          <w:sz w:val="20"/>
          <w:szCs w:val="20"/>
        </w:rPr>
        <w:t xml:space="preserve"> </w:t>
      </w:r>
    </w:p>
    <w:p w14:paraId="1DF5C12B" w14:textId="6AE5A3F2" w:rsidR="007F14BD" w:rsidRPr="00035335" w:rsidRDefault="007F14BD" w:rsidP="00F005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sz w:val="20"/>
          <w:szCs w:val="20"/>
        </w:rPr>
        <w:t>Kolacja w pierwszym dniu szkolenia</w:t>
      </w:r>
      <w:r w:rsidR="008C5285" w:rsidRPr="00035335">
        <w:rPr>
          <w:rFonts w:ascii="Arial" w:hAnsi="Arial" w:cs="Arial"/>
          <w:sz w:val="20"/>
          <w:szCs w:val="20"/>
        </w:rPr>
        <w:t xml:space="preserve"> (usytuowanie stołów w miejscu oddzielonym od pozostałych gości restauracji, umożliwiającym swobodne </w:t>
      </w:r>
      <w:r w:rsidR="00352192" w:rsidRPr="00035335">
        <w:rPr>
          <w:rFonts w:ascii="Arial" w:hAnsi="Arial" w:cs="Arial"/>
          <w:sz w:val="20"/>
          <w:szCs w:val="20"/>
        </w:rPr>
        <w:t>prowadzenie konwersacji)</w:t>
      </w:r>
      <w:r w:rsidR="0070394B">
        <w:rPr>
          <w:rFonts w:ascii="Arial" w:hAnsi="Arial" w:cs="Arial"/>
          <w:sz w:val="20"/>
          <w:szCs w:val="20"/>
        </w:rPr>
        <w:t>:</w:t>
      </w:r>
    </w:p>
    <w:p w14:paraId="7F4C92C2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przystawki (co najmniej 2 rodzaje, w tym jedna wegetariańska);</w:t>
      </w:r>
    </w:p>
    <w:p w14:paraId="37A71C15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dania gorące (co najmniej 2 rodzaje, w tym jedno wegetariańskie);</w:t>
      </w:r>
    </w:p>
    <w:p w14:paraId="20ED11FF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wybór przystawek zimnych – wędliny, sery, pokrojone warzywa np. pomidor, ogórek, dżemy, masło, miód, musztarda, majonez, ketchup;</w:t>
      </w:r>
    </w:p>
    <w:p w14:paraId="41D8183D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pieczywo (w ilości 2 szt. na osobę do wyboru spośród 3 rodzajów);</w:t>
      </w:r>
    </w:p>
    <w:p w14:paraId="1A26A345" w14:textId="6E149C0F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kawa z ekspresu ciśnieniowego dostępnego na miejscu</w:t>
      </w:r>
      <w:r w:rsidR="00035335">
        <w:rPr>
          <w:rFonts w:ascii="Arial" w:hAnsi="Arial" w:cs="Arial"/>
          <w:sz w:val="20"/>
          <w:szCs w:val="20"/>
        </w:rPr>
        <w:t xml:space="preserve"> bez ograniczeń</w:t>
      </w:r>
      <w:r w:rsidRPr="002F7DC4">
        <w:rPr>
          <w:rFonts w:ascii="Arial" w:hAnsi="Arial" w:cs="Arial"/>
          <w:sz w:val="20"/>
          <w:szCs w:val="20"/>
        </w:rPr>
        <w:t>;</w:t>
      </w:r>
    </w:p>
    <w:p w14:paraId="57525001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herbata do wyboru spośród co najmniej 4 rodzajów herbat w torebkach(czarna, zielona, earlgrey, owocowa);</w:t>
      </w:r>
    </w:p>
    <w:p w14:paraId="0BD40A36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mleko do kawy podawane dzbankach szklanych lub ceramicznych; </w:t>
      </w:r>
    </w:p>
    <w:p w14:paraId="609876E8" w14:textId="77777777" w:rsidR="005D2E35" w:rsidRPr="002F7DC4" w:rsidRDefault="005D2E35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cytryna do herbaty;</w:t>
      </w:r>
    </w:p>
    <w:p w14:paraId="54169273" w14:textId="537BECE7" w:rsidR="005D2E35" w:rsidRPr="002F7DC4" w:rsidRDefault="007B67C8" w:rsidP="00F0054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cukier, słodzik.</w:t>
      </w:r>
    </w:p>
    <w:p w14:paraId="3A0BF60B" w14:textId="0D764F93" w:rsidR="007F14BD" w:rsidRPr="002F7DC4" w:rsidRDefault="007F14BD" w:rsidP="003254A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Wszystkie posiłki muszą być przygotowane ze świeżych produktów oraz przygotowane w dniu podania. Na każdy dzień szkolenia musi być przygotowane inne menu. Wykonawca zapewni niezbędną zastawę szklaną lub porcelanową oraz niezbędne sztu</w:t>
      </w:r>
      <w:r w:rsidR="003B4E99" w:rsidRPr="002F7DC4">
        <w:rPr>
          <w:rFonts w:ascii="Arial" w:hAnsi="Arial" w:cs="Arial"/>
          <w:sz w:val="20"/>
          <w:szCs w:val="20"/>
        </w:rPr>
        <w:t>ćce</w:t>
      </w:r>
      <w:r w:rsidRPr="002F7DC4">
        <w:rPr>
          <w:rFonts w:ascii="Arial" w:hAnsi="Arial" w:cs="Arial"/>
          <w:sz w:val="20"/>
          <w:szCs w:val="20"/>
        </w:rPr>
        <w:t xml:space="preserve"> metalowe w liczbie co najmniej odpowiadającej liczbie uczestników podczas każdego posiłku. Zamawiający nie dopuszcza użycia sztućców oraz naczyń jednorazowych. Wykonawca musi zapewnić porządek i czystość w</w:t>
      </w:r>
      <w:r w:rsidR="007B67C8">
        <w:rPr>
          <w:rFonts w:ascii="Arial" w:hAnsi="Arial" w:cs="Arial"/>
          <w:sz w:val="20"/>
          <w:szCs w:val="20"/>
        </w:rPr>
        <w:t> </w:t>
      </w:r>
      <w:r w:rsidRPr="002F7DC4">
        <w:rPr>
          <w:rFonts w:ascii="Arial" w:hAnsi="Arial" w:cs="Arial"/>
          <w:sz w:val="20"/>
          <w:szCs w:val="20"/>
        </w:rPr>
        <w:t xml:space="preserve">trakcie </w:t>
      </w:r>
      <w:r w:rsidR="003B4E99" w:rsidRPr="002F7DC4">
        <w:rPr>
          <w:rFonts w:ascii="Arial" w:hAnsi="Arial" w:cs="Arial"/>
          <w:sz w:val="20"/>
          <w:szCs w:val="20"/>
        </w:rPr>
        <w:t>posiłków</w:t>
      </w:r>
      <w:r w:rsidRPr="002F7DC4">
        <w:rPr>
          <w:rFonts w:ascii="Arial" w:hAnsi="Arial" w:cs="Arial"/>
          <w:sz w:val="20"/>
          <w:szCs w:val="20"/>
        </w:rPr>
        <w:t>.</w:t>
      </w:r>
    </w:p>
    <w:p w14:paraId="26EA615A" w14:textId="2432DE5B" w:rsidR="00D743D1" w:rsidRPr="00E53073" w:rsidRDefault="00D743D1" w:rsidP="008F5CDE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b/>
          <w:sz w:val="20"/>
          <w:szCs w:val="20"/>
        </w:rPr>
        <w:t>Wymagania dotyczące sal</w:t>
      </w:r>
      <w:r w:rsidR="00E53073">
        <w:rPr>
          <w:rFonts w:ascii="Arial" w:hAnsi="Arial" w:cs="Arial"/>
          <w:b/>
          <w:sz w:val="20"/>
          <w:szCs w:val="20"/>
        </w:rPr>
        <w:t>i</w:t>
      </w:r>
      <w:r w:rsidRPr="00035335">
        <w:rPr>
          <w:rFonts w:ascii="Arial" w:hAnsi="Arial" w:cs="Arial"/>
          <w:b/>
          <w:sz w:val="20"/>
          <w:szCs w:val="20"/>
        </w:rPr>
        <w:t xml:space="preserve"> szkoleniowej</w:t>
      </w:r>
      <w:r w:rsidR="004A256A" w:rsidRPr="00035335">
        <w:rPr>
          <w:rFonts w:ascii="Arial" w:hAnsi="Arial" w:cs="Arial"/>
          <w:b/>
          <w:sz w:val="20"/>
          <w:szCs w:val="20"/>
        </w:rPr>
        <w:t>:</w:t>
      </w:r>
    </w:p>
    <w:p w14:paraId="08A5939D" w14:textId="60EF5CDA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usytuowana w sposób zapewniający możliwość przeprowadzenia szkolenia bez zakłóceń ze</w:t>
      </w:r>
      <w:r w:rsidR="0070394B" w:rsidRPr="00E53073">
        <w:rPr>
          <w:rFonts w:ascii="Arial" w:hAnsi="Arial" w:cs="Arial"/>
          <w:sz w:val="20"/>
          <w:szCs w:val="20"/>
        </w:rPr>
        <w:t> </w:t>
      </w:r>
      <w:r w:rsidRPr="00E53073">
        <w:rPr>
          <w:rFonts w:ascii="Arial" w:hAnsi="Arial" w:cs="Arial"/>
          <w:sz w:val="20"/>
          <w:szCs w:val="20"/>
        </w:rPr>
        <w:t>strony innych osób, nie biorących udziału w szkoleniu;</w:t>
      </w:r>
    </w:p>
    <w:p w14:paraId="531CA050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color w:val="000000"/>
          <w:sz w:val="20"/>
          <w:szCs w:val="20"/>
        </w:rPr>
        <w:t xml:space="preserve">wyposażona w odpowiednią do ilości uczestników ilość krzeseł i stołów; </w:t>
      </w:r>
    </w:p>
    <w:p w14:paraId="0C3EF256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klimatyzacja dająca możliwość utrzymania stałej temperatury w sali szkoleniowej i jej regulacji w zależności od potrzeb uczestników szkolenia;</w:t>
      </w:r>
    </w:p>
    <w:p w14:paraId="65E3757A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dzienne oświetlenie z możliwością zaciemnienia (np. roletami);</w:t>
      </w:r>
    </w:p>
    <w:p w14:paraId="621EB7EA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sala nie może zawierać barier architektonicznych ograniczających widoczność;</w:t>
      </w:r>
    </w:p>
    <w:p w14:paraId="4F8269BE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zaplecze sanitarne;</w:t>
      </w:r>
    </w:p>
    <w:p w14:paraId="591F80C7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 xml:space="preserve">Wykonawca zapewni niezbędny sprzęt szkoleniowy i multimedialny, nagłośnienie umożliwiające sprawne przeprowadzenie szkolenia; </w:t>
      </w:r>
    </w:p>
    <w:p w14:paraId="289C3B92" w14:textId="77777777" w:rsidR="00D743D1" w:rsidRPr="00E53073" w:rsidRDefault="00D743D1" w:rsidP="008F5CDE">
      <w:pPr>
        <w:pStyle w:val="Akapitzlist"/>
        <w:numPr>
          <w:ilvl w:val="0"/>
          <w:numId w:val="25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3073">
        <w:rPr>
          <w:rFonts w:ascii="Arial" w:hAnsi="Arial" w:cs="Arial"/>
          <w:sz w:val="20"/>
          <w:szCs w:val="20"/>
        </w:rPr>
        <w:t>w obiekcie szkoleniowym zapewniony będzie bezpłatny dostęp do  bezprzewodowego bezpiecznego internetu.</w:t>
      </w:r>
    </w:p>
    <w:p w14:paraId="5393FFD7" w14:textId="43BF99E6" w:rsidR="00D743D1" w:rsidRPr="00035335" w:rsidRDefault="000323C2" w:rsidP="008F5CDE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5335">
        <w:rPr>
          <w:rFonts w:ascii="Arial" w:hAnsi="Arial" w:cs="Arial"/>
          <w:b/>
          <w:sz w:val="20"/>
          <w:szCs w:val="20"/>
        </w:rPr>
        <w:t>P</w:t>
      </w:r>
      <w:r w:rsidR="00D743D1" w:rsidRPr="00035335">
        <w:rPr>
          <w:rFonts w:ascii="Arial" w:hAnsi="Arial" w:cs="Arial"/>
          <w:b/>
          <w:sz w:val="20"/>
          <w:szCs w:val="20"/>
        </w:rPr>
        <w:t xml:space="preserve">rogram i harmonogram szkolenia </w:t>
      </w:r>
    </w:p>
    <w:p w14:paraId="6FED87A2" w14:textId="77777777" w:rsidR="003537A5" w:rsidRPr="002F7DC4" w:rsidRDefault="003537A5" w:rsidP="003537A5">
      <w:pPr>
        <w:pStyle w:val="Akapitzlist"/>
        <w:spacing w:after="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Wykonawca zrealizuje szkolenie zgodnie z programem przedstawionym w ofercie</w:t>
      </w:r>
      <w:r>
        <w:rPr>
          <w:rFonts w:ascii="Arial" w:hAnsi="Arial" w:cs="Arial"/>
          <w:sz w:val="20"/>
          <w:szCs w:val="20"/>
        </w:rPr>
        <w:t xml:space="preserve"> sporządzonym na podstawie harmonogramu szkolenia.</w:t>
      </w:r>
    </w:p>
    <w:p w14:paraId="0679373C" w14:textId="77777777" w:rsidR="003537A5" w:rsidRPr="0025754E" w:rsidRDefault="003537A5" w:rsidP="008F5CDE">
      <w:pPr>
        <w:pStyle w:val="Akapitzlist"/>
        <w:numPr>
          <w:ilvl w:val="0"/>
          <w:numId w:val="37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25754E">
        <w:rPr>
          <w:rFonts w:ascii="Arial" w:hAnsi="Arial" w:cs="Arial"/>
          <w:sz w:val="20"/>
          <w:szCs w:val="20"/>
          <w:lang w:eastAsia="pl-PL"/>
        </w:rPr>
        <w:t>Program szkolenia powinien uwzględniać:</w:t>
      </w:r>
    </w:p>
    <w:p w14:paraId="7348A321" w14:textId="5B6D6C5F" w:rsidR="003537A5" w:rsidRPr="00A63E7B" w:rsidRDefault="003537A5" w:rsidP="008F5CDE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5754E">
        <w:rPr>
          <w:rFonts w:ascii="Arial" w:hAnsi="Arial" w:cs="Arial"/>
          <w:sz w:val="20"/>
          <w:szCs w:val="20"/>
        </w:rPr>
        <w:t>stosowanie różnorodnych metod (min. 2 metody) i technik dydaktycznych – w szczególności aktywizujących uczestników</w:t>
      </w:r>
      <w:r>
        <w:rPr>
          <w:rFonts w:ascii="Arial" w:hAnsi="Arial" w:cs="Arial"/>
          <w:sz w:val="20"/>
          <w:szCs w:val="20"/>
        </w:rPr>
        <w:t xml:space="preserve"> - </w:t>
      </w:r>
      <w:r w:rsidRPr="0025754E">
        <w:rPr>
          <w:rFonts w:ascii="Arial" w:hAnsi="Arial" w:cs="Arial"/>
          <w:sz w:val="20"/>
          <w:szCs w:val="20"/>
        </w:rPr>
        <w:t>dostosowanych do zakresu merytorycznego szkolenia</w:t>
      </w:r>
      <w:r>
        <w:rPr>
          <w:rFonts w:ascii="Arial" w:hAnsi="Arial" w:cs="Arial"/>
          <w:sz w:val="20"/>
          <w:szCs w:val="20"/>
        </w:rPr>
        <w:t xml:space="preserve">; </w:t>
      </w:r>
      <w:r w:rsidR="006632E9">
        <w:rPr>
          <w:rFonts w:ascii="Arial" w:hAnsi="Arial" w:cs="Arial"/>
          <w:sz w:val="20"/>
          <w:szCs w:val="20"/>
        </w:rPr>
        <w:t>informację dotyczącą metod</w:t>
      </w:r>
      <w:r>
        <w:rPr>
          <w:rFonts w:ascii="Arial" w:hAnsi="Arial" w:cs="Arial"/>
          <w:sz w:val="20"/>
          <w:szCs w:val="20"/>
        </w:rPr>
        <w:t xml:space="preserve"> realizacji należy </w:t>
      </w:r>
      <w:r w:rsidR="006632E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pisać </w:t>
      </w:r>
      <w:r w:rsidR="001E5A32" w:rsidRPr="001E5A32">
        <w:rPr>
          <w:rFonts w:ascii="Arial" w:hAnsi="Arial" w:cs="Arial"/>
          <w:sz w:val="20"/>
          <w:szCs w:val="20"/>
        </w:rPr>
        <w:t xml:space="preserve"> </w:t>
      </w:r>
      <w:r w:rsidR="001E5A32">
        <w:rPr>
          <w:rFonts w:ascii="Arial" w:hAnsi="Arial" w:cs="Arial"/>
          <w:sz w:val="20"/>
          <w:szCs w:val="20"/>
        </w:rPr>
        <w:t>w</w:t>
      </w:r>
      <w:r w:rsidR="006632E9">
        <w:rPr>
          <w:rFonts w:ascii="Arial" w:hAnsi="Arial" w:cs="Arial"/>
          <w:sz w:val="20"/>
          <w:szCs w:val="20"/>
        </w:rPr>
        <w:t> </w:t>
      </w:r>
      <w:r w:rsidR="009B3F01" w:rsidRPr="00A63E7B">
        <w:rPr>
          <w:rFonts w:ascii="Arial" w:hAnsi="Arial" w:cs="Arial"/>
          <w:sz w:val="20"/>
          <w:szCs w:val="20"/>
        </w:rPr>
        <w:t>Tabeli nr 1 stanowiącej załącznik do oferty</w:t>
      </w:r>
      <w:r w:rsidR="001E5A32">
        <w:rPr>
          <w:rFonts w:ascii="Arial" w:hAnsi="Arial" w:cs="Arial"/>
          <w:sz w:val="20"/>
          <w:szCs w:val="20"/>
        </w:rPr>
        <w:t>;</w:t>
      </w:r>
      <w:r w:rsidR="009B3F01" w:rsidRPr="00A63E7B">
        <w:rPr>
          <w:rFonts w:ascii="Arial" w:hAnsi="Arial" w:cs="Arial"/>
          <w:sz w:val="20"/>
          <w:szCs w:val="20"/>
        </w:rPr>
        <w:t xml:space="preserve"> </w:t>
      </w:r>
    </w:p>
    <w:p w14:paraId="44A71AE1" w14:textId="77777777" w:rsidR="003537A5" w:rsidRPr="0025754E" w:rsidRDefault="003537A5" w:rsidP="008F5CDE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5754E">
        <w:rPr>
          <w:rFonts w:ascii="Arial" w:hAnsi="Arial" w:cs="Arial"/>
          <w:sz w:val="20"/>
          <w:szCs w:val="20"/>
        </w:rPr>
        <w:t>specyfikę grupy docelowej;</w:t>
      </w:r>
    </w:p>
    <w:p w14:paraId="57C1F959" w14:textId="0FE36922" w:rsidR="00D743D1" w:rsidRPr="003537A5" w:rsidRDefault="00D743D1" w:rsidP="008F5CDE">
      <w:pPr>
        <w:pStyle w:val="Akapitzlist"/>
        <w:numPr>
          <w:ilvl w:val="0"/>
          <w:numId w:val="37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Minimalny zakres szkolenia</w:t>
      </w:r>
      <w:r w:rsidR="004A256A" w:rsidRPr="003537A5">
        <w:rPr>
          <w:rFonts w:ascii="Arial" w:hAnsi="Arial" w:cs="Arial"/>
          <w:sz w:val="20"/>
          <w:szCs w:val="20"/>
        </w:rPr>
        <w:t>:</w:t>
      </w:r>
    </w:p>
    <w:p w14:paraId="28EBAF96" w14:textId="34B43DB4" w:rsidR="00AF58C6" w:rsidRPr="002F7DC4" w:rsidRDefault="00AF58C6" w:rsidP="008F5CDE">
      <w:pPr>
        <w:pStyle w:val="Akapitzlist"/>
        <w:spacing w:after="0" w:line="360" w:lineRule="auto"/>
        <w:ind w:left="709" w:firstLine="360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Moduł I: Cyberbezpieczeństwo</w:t>
      </w:r>
      <w:r w:rsidR="00E53073">
        <w:rPr>
          <w:rFonts w:ascii="Arial" w:hAnsi="Arial" w:cs="Arial"/>
          <w:sz w:val="20"/>
          <w:szCs w:val="20"/>
        </w:rPr>
        <w:t xml:space="preserve"> – </w:t>
      </w:r>
      <w:r w:rsidR="00EB575D">
        <w:rPr>
          <w:rFonts w:ascii="Arial" w:hAnsi="Arial" w:cs="Arial"/>
          <w:sz w:val="20"/>
          <w:szCs w:val="20"/>
        </w:rPr>
        <w:t>7</w:t>
      </w:r>
      <w:r w:rsidR="00E53073">
        <w:rPr>
          <w:rFonts w:ascii="Arial" w:hAnsi="Arial" w:cs="Arial"/>
          <w:sz w:val="20"/>
          <w:szCs w:val="20"/>
        </w:rPr>
        <w:t xml:space="preserve"> godzin</w:t>
      </w:r>
    </w:p>
    <w:p w14:paraId="4787B1AF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Podstawy cyberbezpieczeństwa.</w:t>
      </w:r>
    </w:p>
    <w:p w14:paraId="2C09CC2A" w14:textId="368C6851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Rodzaje ataków cybernetycznych: malware, phishing, ransomware, ataki DDoS itp.</w:t>
      </w:r>
    </w:p>
    <w:p w14:paraId="0EEA2753" w14:textId="389ACC8A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Bezpieczeństwo sieci</w:t>
      </w:r>
      <w:r w:rsidR="00760103" w:rsidRPr="003537A5">
        <w:rPr>
          <w:rFonts w:ascii="Arial" w:hAnsi="Arial" w:cs="Arial"/>
          <w:sz w:val="20"/>
          <w:szCs w:val="20"/>
        </w:rPr>
        <w:t>.</w:t>
      </w:r>
    </w:p>
    <w:p w14:paraId="47F35A3E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Zarządzanie hasłami i autoryzacją: zasady tworzenia silnych haseł, zarządzanie kontami użytkowników.</w:t>
      </w:r>
    </w:p>
    <w:p w14:paraId="5DD9D41D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Bezpieczeństwo systemów operacyjnych.</w:t>
      </w:r>
    </w:p>
    <w:p w14:paraId="32D102CE" w14:textId="0B3CDA99" w:rsidR="00760103" w:rsidRPr="003537A5" w:rsidRDefault="00760103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Rodzaje ataków na pracowników biurowych.</w:t>
      </w:r>
    </w:p>
    <w:p w14:paraId="08AB4357" w14:textId="7F2B14FC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Antywirusy i antimalware: instalacja, konfiguracja i skanowanie systemu.</w:t>
      </w:r>
    </w:p>
    <w:p w14:paraId="2D431C2D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Bezpieczne korzystanie z systemu: zasady tworzenia kont użytkowników, zarządzanie uprawnieniami.</w:t>
      </w:r>
    </w:p>
    <w:p w14:paraId="029CAD56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Bezpieczeństwo aplikacji.</w:t>
      </w:r>
    </w:p>
    <w:p w14:paraId="4FB27E8E" w14:textId="77777777" w:rsidR="00D743D1" w:rsidRPr="003537A5" w:rsidRDefault="00D743D1" w:rsidP="008F5CDE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Zarządzanie incydentami i reagowanie na ataki.</w:t>
      </w:r>
    </w:p>
    <w:p w14:paraId="41C738B0" w14:textId="77777777" w:rsidR="00E53073" w:rsidRDefault="00E53073" w:rsidP="003254A5">
      <w:pPr>
        <w:pStyle w:val="Akapitzlist"/>
        <w:spacing w:after="0" w:line="36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E3F0002" w14:textId="61C82155" w:rsidR="00AF58C6" w:rsidRPr="002F7DC4" w:rsidRDefault="00AF58C6" w:rsidP="008F5CDE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Moduł II: </w:t>
      </w:r>
      <w:r w:rsidR="00E53073">
        <w:rPr>
          <w:rFonts w:ascii="Arial" w:hAnsi="Arial" w:cs="Arial"/>
          <w:sz w:val="20"/>
          <w:szCs w:val="20"/>
        </w:rPr>
        <w:t>W</w:t>
      </w:r>
      <w:r w:rsidRPr="002F7DC4">
        <w:rPr>
          <w:rFonts w:ascii="Arial" w:hAnsi="Arial" w:cs="Arial"/>
          <w:sz w:val="20"/>
          <w:szCs w:val="20"/>
        </w:rPr>
        <w:t>ykorzystanie narzędzi AI w pracy w administracji publicznej</w:t>
      </w:r>
      <w:r w:rsidR="00E53073">
        <w:rPr>
          <w:rFonts w:ascii="Arial" w:hAnsi="Arial" w:cs="Arial"/>
          <w:sz w:val="20"/>
          <w:szCs w:val="20"/>
        </w:rPr>
        <w:t xml:space="preserve"> -  </w:t>
      </w:r>
      <w:r w:rsidR="00EB575D">
        <w:rPr>
          <w:rFonts w:ascii="Arial" w:hAnsi="Arial" w:cs="Arial"/>
          <w:sz w:val="20"/>
          <w:szCs w:val="20"/>
        </w:rPr>
        <w:t>7</w:t>
      </w:r>
      <w:r w:rsidR="00E53073">
        <w:rPr>
          <w:rFonts w:ascii="Arial" w:hAnsi="Arial" w:cs="Arial"/>
          <w:sz w:val="20"/>
          <w:szCs w:val="20"/>
        </w:rPr>
        <w:t xml:space="preserve"> godzin</w:t>
      </w:r>
    </w:p>
    <w:p w14:paraId="0DADDDEA" w14:textId="77777777" w:rsidR="00D743D1" w:rsidRPr="003537A5" w:rsidRDefault="00D743D1" w:rsidP="008F5CDE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AI – definicja, podstawowe pojęcia.</w:t>
      </w:r>
    </w:p>
    <w:p w14:paraId="622719B2" w14:textId="77777777" w:rsidR="00D743D1" w:rsidRPr="003537A5" w:rsidRDefault="00D743D1" w:rsidP="008F5CDE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Narzędzia oparte na sztucznej inteligencji w pracy urzędnika.</w:t>
      </w:r>
    </w:p>
    <w:p w14:paraId="1111AAA4" w14:textId="77777777" w:rsidR="00D743D1" w:rsidRPr="003537A5" w:rsidRDefault="00D743D1" w:rsidP="008F5CDE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Ćwiczenia praktyczne i studia przypadków zastosowania narzędzi opartych na sztucznej inteligencji w zadaniach administracyjnych.</w:t>
      </w:r>
    </w:p>
    <w:p w14:paraId="58CE2C12" w14:textId="3C936013" w:rsidR="00760103" w:rsidRPr="003537A5" w:rsidRDefault="00760103" w:rsidP="008F5CDE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 xml:space="preserve">Zagrożenia </w:t>
      </w:r>
      <w:r w:rsidR="00952D32" w:rsidRPr="003537A5">
        <w:rPr>
          <w:rFonts w:ascii="Arial" w:hAnsi="Arial" w:cs="Arial"/>
          <w:sz w:val="20"/>
          <w:szCs w:val="20"/>
        </w:rPr>
        <w:t xml:space="preserve">cyberatakiem </w:t>
      </w:r>
      <w:r w:rsidRPr="003537A5">
        <w:rPr>
          <w:rFonts w:ascii="Arial" w:hAnsi="Arial" w:cs="Arial"/>
          <w:sz w:val="20"/>
          <w:szCs w:val="20"/>
        </w:rPr>
        <w:t>z wykorzystaniem AI.</w:t>
      </w:r>
    </w:p>
    <w:p w14:paraId="6DCC1B69" w14:textId="77777777" w:rsidR="00D743D1" w:rsidRDefault="00D743D1" w:rsidP="008F5CDE">
      <w:pPr>
        <w:pStyle w:val="Akapitzlist"/>
        <w:numPr>
          <w:ilvl w:val="0"/>
          <w:numId w:val="40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Etyka i bezpieczeństwo w zastosowaniu sztucznej inteligencji.</w:t>
      </w:r>
    </w:p>
    <w:p w14:paraId="39FDB97D" w14:textId="7DF477FA" w:rsidR="003537A5" w:rsidRPr="003537A5" w:rsidRDefault="003537A5" w:rsidP="008F5CDE">
      <w:pPr>
        <w:pStyle w:val="Akapitzlist"/>
        <w:numPr>
          <w:ilvl w:val="0"/>
          <w:numId w:val="37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537A5">
        <w:rPr>
          <w:rFonts w:ascii="Arial" w:hAnsi="Arial" w:cs="Arial"/>
          <w:sz w:val="20"/>
          <w:szCs w:val="20"/>
        </w:rPr>
        <w:t>Harmonogram szkolenia:</w:t>
      </w:r>
    </w:p>
    <w:p w14:paraId="55C1CD78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Czas trwania szkolenia: 2 dni – 1</w:t>
      </w:r>
      <w:r>
        <w:rPr>
          <w:rFonts w:ascii="Arial" w:hAnsi="Arial" w:cs="Arial"/>
          <w:sz w:val="20"/>
          <w:szCs w:val="20"/>
        </w:rPr>
        <w:t>4</w:t>
      </w:r>
      <w:r w:rsidRPr="002F7DC4">
        <w:rPr>
          <w:rFonts w:ascii="Arial" w:hAnsi="Arial" w:cs="Arial"/>
          <w:sz w:val="20"/>
          <w:szCs w:val="20"/>
        </w:rPr>
        <w:t xml:space="preserve"> godzin lekcyjnych (1 godz. lekcyjna = 45 minut)</w:t>
      </w:r>
    </w:p>
    <w:p w14:paraId="06F4655D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Dzień 1: </w:t>
      </w:r>
    </w:p>
    <w:p w14:paraId="68E1626C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09:00 – 11:30 Zakwaterowanie</w:t>
      </w:r>
    </w:p>
    <w:p w14:paraId="2989A792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11:30 – 12:00 Poczęstunek</w:t>
      </w:r>
    </w:p>
    <w:p w14:paraId="20EE59D1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 xml:space="preserve">12:00 – 15:00 Szkolenie </w:t>
      </w:r>
    </w:p>
    <w:p w14:paraId="72F86F3B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15:00 – 16:00 Obiad</w:t>
      </w:r>
    </w:p>
    <w:p w14:paraId="3FD00F23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16:00 – 1</w:t>
      </w:r>
      <w:r>
        <w:rPr>
          <w:rFonts w:ascii="Arial" w:hAnsi="Arial" w:cs="Arial"/>
          <w:sz w:val="20"/>
          <w:szCs w:val="20"/>
        </w:rPr>
        <w:t>8:15</w:t>
      </w:r>
      <w:r w:rsidRPr="002F7DC4">
        <w:rPr>
          <w:rFonts w:ascii="Arial" w:hAnsi="Arial" w:cs="Arial"/>
          <w:sz w:val="20"/>
          <w:szCs w:val="20"/>
        </w:rPr>
        <w:t xml:space="preserve"> Szkolenie </w:t>
      </w:r>
    </w:p>
    <w:p w14:paraId="2BE1905A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2F7DC4">
        <w:rPr>
          <w:rFonts w:ascii="Arial" w:hAnsi="Arial" w:cs="Arial"/>
          <w:sz w:val="20"/>
          <w:szCs w:val="20"/>
        </w:rPr>
        <w:t>:00 – Kolacja</w:t>
      </w:r>
    </w:p>
    <w:p w14:paraId="076B8FFC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Dzień 2:</w:t>
      </w:r>
    </w:p>
    <w:p w14:paraId="447F6E5E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07:00 – 08:00 – Śniadanie</w:t>
      </w:r>
    </w:p>
    <w:p w14:paraId="67B9F259" w14:textId="77777777" w:rsidR="003537A5" w:rsidRPr="002F7DC4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7DC4">
        <w:rPr>
          <w:rFonts w:ascii="Arial" w:hAnsi="Arial" w:cs="Arial"/>
          <w:sz w:val="20"/>
          <w:szCs w:val="20"/>
        </w:rPr>
        <w:t>08:</w:t>
      </w:r>
      <w:r>
        <w:rPr>
          <w:rFonts w:ascii="Arial" w:hAnsi="Arial" w:cs="Arial"/>
          <w:sz w:val="20"/>
          <w:szCs w:val="20"/>
        </w:rPr>
        <w:t>30</w:t>
      </w:r>
      <w:r w:rsidRPr="002F7DC4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4:00</w:t>
      </w:r>
      <w:r w:rsidRPr="002F7DC4">
        <w:rPr>
          <w:rFonts w:ascii="Arial" w:hAnsi="Arial" w:cs="Arial"/>
          <w:sz w:val="20"/>
          <w:szCs w:val="20"/>
        </w:rPr>
        <w:t xml:space="preserve">  Szkolenie (z uwzględnieniem przerwy kawowej)</w:t>
      </w:r>
    </w:p>
    <w:p w14:paraId="551C6724" w14:textId="495FD734" w:rsidR="003537A5" w:rsidRDefault="003537A5" w:rsidP="008F5CD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2F7D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 w:rsidRPr="002F7DC4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5</w:t>
      </w:r>
      <w:r w:rsidRPr="002F7D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 w:rsidRPr="002F7DC4">
        <w:rPr>
          <w:rFonts w:ascii="Arial" w:hAnsi="Arial" w:cs="Arial"/>
          <w:sz w:val="20"/>
          <w:szCs w:val="20"/>
        </w:rPr>
        <w:t xml:space="preserve"> Obiad i wyjazd</w:t>
      </w:r>
    </w:p>
    <w:p w14:paraId="19A1F583" w14:textId="46EDA2D9" w:rsidR="00D743D1" w:rsidRPr="00035335" w:rsidRDefault="00D743D1" w:rsidP="008F5C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188868722"/>
      <w:r w:rsidRPr="00035335">
        <w:rPr>
          <w:rFonts w:ascii="Arial" w:hAnsi="Arial" w:cs="Arial"/>
          <w:b/>
          <w:bCs/>
          <w:sz w:val="20"/>
          <w:szCs w:val="20"/>
        </w:rPr>
        <w:t>Zobowiązania Zamawiającego</w:t>
      </w:r>
    </w:p>
    <w:p w14:paraId="068934B2" w14:textId="49E0664D" w:rsidR="002948D6" w:rsidRDefault="00D743D1" w:rsidP="002948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1F5C">
        <w:rPr>
          <w:rFonts w:ascii="Arial" w:hAnsi="Arial" w:cs="Arial"/>
          <w:sz w:val="20"/>
          <w:szCs w:val="20"/>
        </w:rPr>
        <w:t xml:space="preserve">Zamawiający udostępnieni Wykonawcy imienny wykaz osób, które będą uczestniczyć </w:t>
      </w:r>
      <w:r w:rsidRPr="00561F5C">
        <w:rPr>
          <w:rFonts w:ascii="Arial" w:hAnsi="Arial" w:cs="Arial"/>
          <w:sz w:val="20"/>
          <w:szCs w:val="20"/>
        </w:rPr>
        <w:br/>
        <w:t xml:space="preserve">w </w:t>
      </w:r>
      <w:r w:rsidR="00480952" w:rsidRPr="00561F5C">
        <w:rPr>
          <w:rFonts w:ascii="Arial" w:hAnsi="Arial" w:cs="Arial"/>
          <w:sz w:val="20"/>
          <w:szCs w:val="20"/>
        </w:rPr>
        <w:t>szkoleniu</w:t>
      </w:r>
      <w:r w:rsidRPr="00561F5C">
        <w:rPr>
          <w:rFonts w:ascii="Arial" w:hAnsi="Arial" w:cs="Arial"/>
          <w:sz w:val="20"/>
          <w:szCs w:val="20"/>
        </w:rPr>
        <w:t xml:space="preserve"> (w tym: imię, nazwisko).</w:t>
      </w:r>
    </w:p>
    <w:p w14:paraId="7E9861AA" w14:textId="028E906F" w:rsidR="00F31566" w:rsidRDefault="00F31566" w:rsidP="002948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podpisaniu umowy </w:t>
      </w:r>
      <w:r w:rsidRPr="00BD1C23">
        <w:rPr>
          <w:rFonts w:ascii="Arial" w:hAnsi="Arial" w:cs="Arial"/>
          <w:sz w:val="20"/>
          <w:szCs w:val="20"/>
        </w:rPr>
        <w:t xml:space="preserve">Zamawiający przekaże Wykonawcy Ankietę </w:t>
      </w:r>
      <w:bookmarkStart w:id="7" w:name="_Hlk188868797"/>
      <w:r w:rsidRPr="00BD1C23">
        <w:rPr>
          <w:rFonts w:ascii="Arial" w:hAnsi="Arial" w:cs="Arial"/>
          <w:sz w:val="20"/>
          <w:szCs w:val="20"/>
        </w:rPr>
        <w:t>oceniając</w:t>
      </w:r>
      <w:r w:rsidR="00D47CA6">
        <w:rPr>
          <w:rFonts w:ascii="Arial" w:hAnsi="Arial" w:cs="Arial"/>
          <w:sz w:val="20"/>
          <w:szCs w:val="20"/>
        </w:rPr>
        <w:t>ą</w:t>
      </w:r>
      <w:r w:rsidRPr="00BD1C23">
        <w:rPr>
          <w:rFonts w:ascii="Arial" w:hAnsi="Arial" w:cs="Arial"/>
          <w:sz w:val="20"/>
          <w:szCs w:val="20"/>
        </w:rPr>
        <w:t xml:space="preserve"> jakość i przydatność </w:t>
      </w:r>
      <w:r>
        <w:rPr>
          <w:rFonts w:ascii="Arial" w:hAnsi="Arial" w:cs="Arial"/>
          <w:sz w:val="20"/>
          <w:szCs w:val="20"/>
        </w:rPr>
        <w:t xml:space="preserve"> </w:t>
      </w:r>
      <w:r w:rsidRPr="00BD1C23">
        <w:rPr>
          <w:rFonts w:ascii="Arial" w:hAnsi="Arial" w:cs="Arial"/>
          <w:sz w:val="20"/>
          <w:szCs w:val="20"/>
        </w:rPr>
        <w:t>szkolenia</w:t>
      </w:r>
      <w:bookmarkEnd w:id="7"/>
      <w:r w:rsidRPr="00BD1C23">
        <w:rPr>
          <w:rFonts w:ascii="Arial" w:hAnsi="Arial" w:cs="Arial"/>
          <w:sz w:val="20"/>
          <w:szCs w:val="20"/>
        </w:rPr>
        <w:t xml:space="preserve">. </w:t>
      </w:r>
    </w:p>
    <w:p w14:paraId="784EF054" w14:textId="77777777" w:rsidR="00D47CA6" w:rsidRDefault="00D47CA6" w:rsidP="002948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75EDCF" w14:textId="3E66DD8E" w:rsidR="00D743D1" w:rsidRPr="00035335" w:rsidRDefault="00D743D1" w:rsidP="008F5CD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35335">
        <w:rPr>
          <w:rFonts w:ascii="Arial" w:hAnsi="Arial" w:cs="Arial"/>
          <w:b/>
          <w:bCs/>
          <w:sz w:val="20"/>
          <w:szCs w:val="20"/>
        </w:rPr>
        <w:t>Płatności</w:t>
      </w:r>
    </w:p>
    <w:p w14:paraId="1E30EE73" w14:textId="54884D54" w:rsidR="00D743D1" w:rsidRDefault="00D743D1" w:rsidP="003254A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F7DC4">
        <w:rPr>
          <w:rFonts w:ascii="Arial" w:hAnsi="Arial" w:cs="Arial"/>
          <w:color w:val="000000"/>
          <w:sz w:val="20"/>
          <w:szCs w:val="20"/>
        </w:rPr>
        <w:t>Wynagrodzenie</w:t>
      </w:r>
      <w:r w:rsidR="00952D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7DC4">
        <w:rPr>
          <w:rFonts w:ascii="Arial" w:hAnsi="Arial" w:cs="Arial"/>
          <w:color w:val="000000"/>
          <w:sz w:val="20"/>
          <w:szCs w:val="20"/>
        </w:rPr>
        <w:t>za wykonanie zlecenia wypłacone będzie po zrealizowaniu przedmiotu zamówienia w terminie do 21 dni od daty otrzymania prawidłowo wystawionej faktury.</w:t>
      </w:r>
    </w:p>
    <w:p w14:paraId="2E9045D1" w14:textId="67EB58B9" w:rsidR="00952D32" w:rsidRDefault="0071681D" w:rsidP="003254A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71681D">
        <w:rPr>
          <w:rFonts w:ascii="Arial" w:hAnsi="Arial" w:cs="Arial"/>
          <w:color w:val="000000"/>
          <w:sz w:val="20"/>
          <w:szCs w:val="20"/>
        </w:rPr>
        <w:t>Wykonawca otrzyma wynagrodzenie za faktycznie przeszkoloną liczbę osób</w:t>
      </w:r>
      <w:r w:rsidR="006D02F8" w:rsidRPr="0071681D">
        <w:rPr>
          <w:rFonts w:ascii="Arial" w:hAnsi="Arial" w:cs="Arial"/>
          <w:color w:val="000000"/>
          <w:sz w:val="20"/>
          <w:szCs w:val="20"/>
        </w:rPr>
        <w:t>.</w:t>
      </w:r>
    </w:p>
    <w:bookmarkEnd w:id="6"/>
    <w:p w14:paraId="2616747F" w14:textId="77777777" w:rsidR="003254A5" w:rsidRDefault="003254A5" w:rsidP="003254A5">
      <w:pPr>
        <w:pStyle w:val="Bezodstpw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BE4403" w14:textId="60EF484E" w:rsidR="00F31566" w:rsidRDefault="008A2E11" w:rsidP="003254A5">
      <w:pPr>
        <w:pStyle w:val="Bezodstpw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Planowane kryteria oceny ofert:</w:t>
      </w:r>
    </w:p>
    <w:p w14:paraId="1915B145" w14:textId="19BFE041" w:rsidR="00D3337E" w:rsidRPr="008A2E11" w:rsidRDefault="00071EDE" w:rsidP="008A2E1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8" w:name="_Hlk177542064"/>
      <w:bookmarkStart w:id="9" w:name="_Hlk188869331"/>
      <w:bookmarkStart w:id="10" w:name="_Hlk177130595"/>
      <w:r w:rsidRPr="008A2E11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8A2E11">
        <w:rPr>
          <w:rFonts w:ascii="Arial" w:eastAsia="Times New Roman" w:hAnsi="Arial" w:cs="Arial"/>
          <w:sz w:val="20"/>
          <w:szCs w:val="20"/>
          <w:lang w:eastAsia="pl-PL"/>
        </w:rPr>
        <w:t>ena</w:t>
      </w:r>
      <w:r w:rsidR="008A2E11" w:rsidRPr="008A2E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26B1B9A" w14:textId="569B17C4" w:rsidR="00695256" w:rsidRPr="008A2E11" w:rsidRDefault="00981DCF" w:rsidP="008A2E1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E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Doświadczenie trenerów wyznaczonych do realizacji zamówienia </w:t>
      </w:r>
    </w:p>
    <w:p w14:paraId="60FC13D0" w14:textId="5E950EC4" w:rsidR="001A65F5" w:rsidRPr="008A2E11" w:rsidRDefault="008A2E11" w:rsidP="008A2E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8A2E11">
        <w:rPr>
          <w:rFonts w:ascii="Arial" w:hAnsi="Arial" w:cs="Arial"/>
          <w:bCs/>
          <w:sz w:val="20"/>
          <w:szCs w:val="20"/>
        </w:rPr>
        <w:t>Klauzula społeczna tj. włączenie do realizacji zamówienia min. 1 osoby należącej 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A2E11">
        <w:rPr>
          <w:rFonts w:ascii="Arial" w:hAnsi="Arial" w:cs="Arial"/>
          <w:bCs/>
          <w:sz w:val="20"/>
          <w:szCs w:val="20"/>
        </w:rPr>
        <w:t xml:space="preserve">jednej </w:t>
      </w:r>
      <w:r>
        <w:rPr>
          <w:rFonts w:ascii="Arial" w:hAnsi="Arial" w:cs="Arial"/>
          <w:bCs/>
          <w:sz w:val="20"/>
          <w:szCs w:val="20"/>
        </w:rPr>
        <w:br/>
      </w:r>
      <w:r w:rsidRPr="008A2E11">
        <w:rPr>
          <w:rFonts w:ascii="Arial" w:hAnsi="Arial" w:cs="Arial"/>
          <w:bCs/>
          <w:sz w:val="20"/>
          <w:szCs w:val="20"/>
        </w:rPr>
        <w:t>z poniższych grup</w:t>
      </w:r>
    </w:p>
    <w:p w14:paraId="2BD676A0" w14:textId="77777777" w:rsidR="007E465B" w:rsidRPr="002F7DC4" w:rsidRDefault="007E465B" w:rsidP="003254A5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91A24D" w14:textId="77777777" w:rsidR="007E465B" w:rsidRPr="002F7DC4" w:rsidRDefault="007E465B" w:rsidP="003254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b/>
          <w:sz w:val="20"/>
          <w:szCs w:val="20"/>
          <w:lang w:eastAsia="pl-PL"/>
        </w:rPr>
        <w:t>Propozycja istotnych warunków umowy, szczególnych warunków płatności, itp.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650D">
        <w:rPr>
          <w:rFonts w:ascii="Arial" w:eastAsia="Times New Roman" w:hAnsi="Arial" w:cs="Arial"/>
          <w:sz w:val="20"/>
          <w:szCs w:val="20"/>
          <w:lang w:eastAsia="pl-PL"/>
        </w:rPr>
        <w:t>(jeżeli dotyczy):</w:t>
      </w:r>
    </w:p>
    <w:p w14:paraId="370C5D6F" w14:textId="4B05D3A3" w:rsidR="007E465B" w:rsidRPr="002F7DC4" w:rsidRDefault="00C70B40" w:rsidP="003254A5">
      <w:pPr>
        <w:pStyle w:val="Bezodstpw"/>
        <w:numPr>
          <w:ilvl w:val="3"/>
          <w:numId w:val="5"/>
        </w:numPr>
        <w:spacing w:line="360" w:lineRule="auto"/>
        <w:ind w:left="426"/>
        <w:jc w:val="both"/>
        <w:rPr>
          <w:rFonts w:ascii="Arial" w:eastAsia="Times New Roman" w:hAnsi="Arial" w:cs="Arial"/>
          <w:color w:val="212121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color w:val="212121"/>
          <w:sz w:val="20"/>
          <w:szCs w:val="20"/>
          <w:lang w:eastAsia="pl-PL"/>
        </w:rPr>
        <w:t>T</w:t>
      </w:r>
      <w:r w:rsidR="00AE6730" w:rsidRPr="002F7DC4">
        <w:rPr>
          <w:rFonts w:ascii="Arial" w:eastAsia="Times New Roman" w:hAnsi="Arial" w:cs="Arial"/>
          <w:color w:val="212121"/>
          <w:sz w:val="20"/>
          <w:szCs w:val="20"/>
          <w:lang w:eastAsia="pl-PL"/>
        </w:rPr>
        <w:t xml:space="preserve">ermin wykonania umowy: </w:t>
      </w:r>
      <w:r w:rsidR="00AA0892">
        <w:rPr>
          <w:rFonts w:ascii="Arial" w:hAnsi="Arial" w:cs="Arial"/>
          <w:sz w:val="20"/>
          <w:szCs w:val="20"/>
        </w:rPr>
        <w:t>15 tydzień 2025 r. w dniach poniedziałek – wtorek i czwartek – piątek.</w:t>
      </w:r>
    </w:p>
    <w:p w14:paraId="7FE3E4C6" w14:textId="5E8EE99F" w:rsidR="00FA14CF" w:rsidRPr="002F7DC4" w:rsidRDefault="00AE6730" w:rsidP="003254A5">
      <w:pPr>
        <w:pStyle w:val="Bezodstpw"/>
        <w:numPr>
          <w:ilvl w:val="3"/>
          <w:numId w:val="5"/>
        </w:num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="00D94242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1056" w:rsidRPr="002F7DC4">
        <w:rPr>
          <w:rFonts w:ascii="Arial" w:eastAsia="Times New Roman" w:hAnsi="Arial" w:cs="Arial"/>
          <w:sz w:val="20"/>
          <w:szCs w:val="20"/>
          <w:lang w:eastAsia="pl-PL"/>
        </w:rPr>
        <w:t>szkolenia w przeliczeniu na jednego Uczestnika</w:t>
      </w:r>
      <w:r w:rsidR="00D94242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F7DC4">
        <w:rPr>
          <w:rFonts w:ascii="Arial" w:hAnsi="Arial" w:cs="Arial"/>
          <w:sz w:val="20"/>
          <w:szCs w:val="20"/>
        </w:rPr>
        <w:t xml:space="preserve">Cena uwzględnia wszelkie koszty związane z wykonaniem Umowy niezbędne do jej prawidłowego i pełnego wykonania zgodnie z </w:t>
      </w:r>
      <w:r w:rsidRPr="002F7DC4">
        <w:rPr>
          <w:rFonts w:ascii="Arial" w:hAnsi="Arial" w:cs="Arial"/>
          <w:iCs/>
          <w:sz w:val="20"/>
          <w:szCs w:val="20"/>
        </w:rPr>
        <w:t>OPZ.</w:t>
      </w:r>
    </w:p>
    <w:p w14:paraId="30DC6E28" w14:textId="50ACE975" w:rsidR="00EF4600" w:rsidRDefault="00EF4600" w:rsidP="003254A5">
      <w:pPr>
        <w:pStyle w:val="Bezodstpw"/>
        <w:numPr>
          <w:ilvl w:val="3"/>
          <w:numId w:val="5"/>
        </w:num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Wykonawca będzie zobowiązany do wystawienia faktur </w:t>
      </w:r>
      <w:r w:rsidR="00AA0892" w:rsidRPr="00D1297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A0892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="00D12972" w:rsidRPr="00A63E7B">
        <w:rPr>
          <w:rFonts w:ascii="Arial" w:eastAsia="Times New Roman" w:hAnsi="Arial" w:cs="Arial"/>
          <w:sz w:val="20"/>
          <w:szCs w:val="20"/>
          <w:lang w:eastAsia="pl-PL"/>
        </w:rPr>
        <w:t>13</w:t>
      </w:r>
      <w:r w:rsidR="00AA0892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instytucji</w:t>
      </w:r>
      <w:r w:rsidR="00AA089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za wykonanie usługi w</w:t>
      </w:r>
      <w:r w:rsidR="00AA089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podziale zgodnym z przedstawionym przez Zamawiającego wykazem. </w:t>
      </w:r>
    </w:p>
    <w:p w14:paraId="259B007E" w14:textId="73725A28" w:rsidR="0071681D" w:rsidRPr="0071681D" w:rsidRDefault="0071681D" w:rsidP="003254A5">
      <w:pPr>
        <w:pStyle w:val="Bezodstpw"/>
        <w:numPr>
          <w:ilvl w:val="3"/>
          <w:numId w:val="5"/>
        </w:num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81D">
        <w:rPr>
          <w:rFonts w:ascii="Arial" w:eastAsia="Times New Roman" w:hAnsi="Arial" w:cs="Arial"/>
          <w:sz w:val="20"/>
          <w:szCs w:val="20"/>
          <w:lang w:eastAsia="pl-PL"/>
        </w:rPr>
        <w:t>Wykonawca otrzyma wynagrodzenie za faktycznie przeszkoloną liczbę osób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168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47C2A23" w14:textId="71E6280A" w:rsidR="00FA14CF" w:rsidRPr="002F7DC4" w:rsidRDefault="00FA14CF" w:rsidP="003254A5">
      <w:pPr>
        <w:pStyle w:val="Bezodstpw"/>
        <w:numPr>
          <w:ilvl w:val="3"/>
          <w:numId w:val="5"/>
        </w:num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bCs/>
          <w:sz w:val="20"/>
          <w:szCs w:val="20"/>
          <w:lang w:eastAsia="pl-PL"/>
        </w:rPr>
        <w:t>Kary umowne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A6969D8" w14:textId="21E92602" w:rsidR="00FA14CF" w:rsidRPr="002F7DC4" w:rsidRDefault="00FA14CF" w:rsidP="003254A5">
      <w:pPr>
        <w:pStyle w:val="Bezodstpw"/>
        <w:spacing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1" w:name="_Hlk177030374"/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Wykonawca zobowiązany jest zapłacić Zamawiającemu kary umowne</w:t>
      </w:r>
      <w:r w:rsidR="0097168D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w przypadku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0E30E1" w14:textId="6F9C8FAA" w:rsidR="00FA14CF" w:rsidRPr="002F7DC4" w:rsidRDefault="00FA14CF" w:rsidP="003254A5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odstąpienia od umowy z przyczyn</w:t>
      </w:r>
      <w:r w:rsidR="00B70DA3" w:rsidRPr="002F7DC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4547" w:rsidRPr="002F7DC4">
        <w:rPr>
          <w:rFonts w:ascii="Arial" w:eastAsia="Times New Roman" w:hAnsi="Arial" w:cs="Arial"/>
          <w:sz w:val="20"/>
          <w:szCs w:val="20"/>
          <w:lang w:eastAsia="pl-PL"/>
        </w:rPr>
        <w:t>za któr</w:t>
      </w:r>
      <w:r w:rsidR="00CC1180" w:rsidRPr="002F7DC4">
        <w:rPr>
          <w:rFonts w:ascii="Arial" w:eastAsia="Times New Roman" w:hAnsi="Arial" w:cs="Arial"/>
          <w:sz w:val="20"/>
          <w:szCs w:val="20"/>
          <w:lang w:eastAsia="pl-PL"/>
        </w:rPr>
        <w:t>e odpowiedzialność ponosi Wykonawca</w:t>
      </w:r>
      <w:r w:rsidR="00B908D5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507093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20% </w:t>
      </w:r>
      <w:r w:rsidR="00B908D5" w:rsidRPr="002F7DC4">
        <w:rPr>
          <w:rFonts w:ascii="Arial" w:eastAsia="Times New Roman" w:hAnsi="Arial" w:cs="Arial"/>
          <w:sz w:val="20"/>
          <w:szCs w:val="20"/>
          <w:lang w:eastAsia="pl-PL"/>
        </w:rPr>
        <w:t>wynagrodzenia umownego brutto</w:t>
      </w:r>
      <w:r w:rsidR="00CC1180" w:rsidRPr="002F7DC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bookmarkEnd w:id="11"/>
    <w:p w14:paraId="19D8FB00" w14:textId="20485C8F" w:rsidR="008A1BB0" w:rsidRPr="005B2EB8" w:rsidRDefault="002E5D92" w:rsidP="005B2EB8">
      <w:pPr>
        <w:pStyle w:val="Bezodstpw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zwłoki w przekazaniu dokumentów, o których mowa w pkt. 5</w:t>
      </w:r>
      <w:r w:rsidR="007168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50F2">
        <w:rPr>
          <w:rFonts w:ascii="Arial" w:eastAsia="Times New Roman" w:hAnsi="Arial" w:cs="Arial"/>
          <w:sz w:val="20"/>
          <w:szCs w:val="20"/>
          <w:lang w:eastAsia="pl-PL"/>
        </w:rPr>
        <w:t xml:space="preserve">lit. </w:t>
      </w:r>
      <w:r w:rsidR="0071681D">
        <w:rPr>
          <w:rFonts w:ascii="Arial" w:eastAsia="Times New Roman" w:hAnsi="Arial" w:cs="Arial"/>
          <w:sz w:val="20"/>
          <w:szCs w:val="20"/>
          <w:lang w:eastAsia="pl-PL"/>
        </w:rPr>
        <w:t>j)</w:t>
      </w:r>
      <w:r w:rsidR="005A7529">
        <w:rPr>
          <w:rFonts w:ascii="Arial" w:eastAsia="Times New Roman" w:hAnsi="Arial" w:cs="Arial"/>
          <w:sz w:val="20"/>
          <w:szCs w:val="20"/>
          <w:lang w:eastAsia="pl-PL"/>
        </w:rPr>
        <w:t xml:space="preserve">, l)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Opisu przedmiotu zamówienia – 1</w:t>
      </w:r>
      <w:r w:rsidR="00801115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410DBF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wynagrodzenia umownego brutto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za każdy dzień zwłoki;</w:t>
      </w:r>
    </w:p>
    <w:p w14:paraId="42C7820A" w14:textId="69A26C8E" w:rsidR="0094569D" w:rsidRDefault="00ED3D1A" w:rsidP="00A63E7B">
      <w:pPr>
        <w:pStyle w:val="Bezodstpw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c) </w:t>
      </w:r>
      <w:r w:rsidR="008A1BB0" w:rsidRPr="00F31566">
        <w:rPr>
          <w:rFonts w:ascii="Arial" w:eastAsia="Times New Roman" w:hAnsi="Arial" w:cs="Arial"/>
          <w:sz w:val="20"/>
          <w:szCs w:val="20"/>
          <w:lang w:eastAsia="pl-PL"/>
        </w:rPr>
        <w:t xml:space="preserve">brak Koordynatora podczas szkolenia </w:t>
      </w:r>
      <w:r w:rsidR="00F31566" w:rsidRPr="00F31566">
        <w:rPr>
          <w:rFonts w:ascii="Arial" w:eastAsia="Times New Roman" w:hAnsi="Arial" w:cs="Arial"/>
          <w:sz w:val="20"/>
          <w:szCs w:val="20"/>
          <w:lang w:eastAsia="pl-PL"/>
        </w:rPr>
        <w:t xml:space="preserve">15 </w:t>
      </w:r>
      <w:r w:rsidR="000F69A5" w:rsidRPr="00F31566">
        <w:rPr>
          <w:rFonts w:ascii="Arial" w:eastAsia="Times New Roman" w:hAnsi="Arial" w:cs="Arial"/>
          <w:sz w:val="20"/>
          <w:szCs w:val="20"/>
          <w:lang w:eastAsia="pl-PL"/>
        </w:rPr>
        <w:t>%</w:t>
      </w:r>
      <w:r w:rsidR="0071681D" w:rsidRPr="00F315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71F3EB" w14:textId="3F33A8DA" w:rsidR="00F31566" w:rsidRDefault="00F31566" w:rsidP="00F31566">
      <w:pPr>
        <w:pStyle w:val="Bezodstpw"/>
        <w:widowControl w:val="0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AE50A1">
        <w:rPr>
          <w:rFonts w:ascii="Arial" w:eastAsia="Times New Roman" w:hAnsi="Arial" w:cs="Arial"/>
          <w:sz w:val="20"/>
          <w:szCs w:val="20"/>
          <w:lang w:eastAsia="pl-PL"/>
        </w:rPr>
        <w:t xml:space="preserve">na wniosek Wykonawcy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dopuszcza zmiany warunków umowy spowodowane </w:t>
      </w:r>
      <w:r w:rsidR="009548E7">
        <w:rPr>
          <w:rFonts w:ascii="Arial" w:eastAsia="Times New Roman" w:hAnsi="Arial" w:cs="Arial"/>
          <w:sz w:val="20"/>
          <w:szCs w:val="20"/>
          <w:lang w:eastAsia="pl-PL"/>
        </w:rPr>
        <w:t xml:space="preserve">czynnikami </w:t>
      </w:r>
      <w:r w:rsidR="008A5D1D">
        <w:rPr>
          <w:rFonts w:ascii="Arial" w:eastAsia="Times New Roman" w:hAnsi="Arial" w:cs="Arial"/>
          <w:sz w:val="20"/>
          <w:szCs w:val="20"/>
          <w:lang w:eastAsia="pl-PL"/>
        </w:rPr>
        <w:t>niezależnymi od Wykonawcy w zakresie:</w:t>
      </w:r>
    </w:p>
    <w:p w14:paraId="21BFC145" w14:textId="77777777" w:rsidR="00BF6889" w:rsidRDefault="008A5D1D" w:rsidP="00A63E7B">
      <w:pPr>
        <w:pStyle w:val="Bezodstpw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889">
        <w:rPr>
          <w:rFonts w:ascii="Arial" w:eastAsia="Times New Roman" w:hAnsi="Arial" w:cs="Arial"/>
          <w:sz w:val="20"/>
          <w:szCs w:val="20"/>
          <w:lang w:eastAsia="pl-PL"/>
        </w:rPr>
        <w:t>zmiany miejsca realizacji szkolenia;</w:t>
      </w:r>
    </w:p>
    <w:p w14:paraId="3E9424D1" w14:textId="3B6B62F2" w:rsidR="008A5D1D" w:rsidRDefault="008A5D1D">
      <w:pPr>
        <w:pStyle w:val="Bezodstpw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889">
        <w:rPr>
          <w:rFonts w:ascii="Arial" w:eastAsia="Times New Roman" w:hAnsi="Arial" w:cs="Arial"/>
          <w:sz w:val="20"/>
          <w:szCs w:val="20"/>
          <w:lang w:eastAsia="pl-PL"/>
        </w:rPr>
        <w:t>zmiany trenera prowadzącego szkolenie;</w:t>
      </w:r>
    </w:p>
    <w:p w14:paraId="1131B333" w14:textId="14E55638" w:rsidR="009047CE" w:rsidRPr="009047CE" w:rsidRDefault="009047CE" w:rsidP="009047CE">
      <w:pPr>
        <w:pStyle w:val="Bezodstpw"/>
        <w:widowControl w:val="0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dopuszcza możliwość zmiany terminu realizacji szkolenia w przypadku przedłużającej się procedury wyboru najkorzystniejszej oferty.</w:t>
      </w:r>
    </w:p>
    <w:p w14:paraId="33CA652B" w14:textId="6F9B19DE" w:rsidR="004427CE" w:rsidRPr="002F7DC4" w:rsidRDefault="00C6395C" w:rsidP="003254A5">
      <w:pPr>
        <w:pStyle w:val="Bezodstpw"/>
        <w:widowControl w:val="0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bCs/>
          <w:sz w:val="20"/>
          <w:szCs w:val="20"/>
          <w:lang w:eastAsia="pl-PL"/>
        </w:rPr>
        <w:t>Inne:</w:t>
      </w:r>
    </w:p>
    <w:p w14:paraId="545CB6F2" w14:textId="677F15C6" w:rsidR="00C6395C" w:rsidRPr="002F7DC4" w:rsidRDefault="00C6395C" w:rsidP="003254A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Zatrudnienie pracowników na podstawie umowy o pracę</w:t>
      </w:r>
      <w:r w:rsidRPr="002F7D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Wykonawca zobowiązuje się, że w</w:t>
      </w:r>
      <w:r w:rsidR="007B67C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przypadku, gdy czynności realizowane przez osoby zatrudnione przy realizacji zamówienia będą nosiły znamiona stosunku pracy, zgodnie z art. 22 § 1 Kodeksu pracy, czyli będą wykonywane:</w:t>
      </w:r>
    </w:p>
    <w:p w14:paraId="03E33CCE" w14:textId="77777777" w:rsidR="00C6395C" w:rsidRPr="002F7DC4" w:rsidRDefault="00C6395C" w:rsidP="008A2E11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pod kierownictwem wykonawcy lub osoby przez niego wyznaczonej,</w:t>
      </w:r>
    </w:p>
    <w:p w14:paraId="3FA06AFA" w14:textId="77777777" w:rsidR="00C6395C" w:rsidRPr="002F7DC4" w:rsidRDefault="00C6395C" w:rsidP="008A2E11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w miejscu i czasie wyznaczonym przez wykonawcę,</w:t>
      </w:r>
    </w:p>
    <w:p w14:paraId="0834BEE2" w14:textId="77777777" w:rsidR="00C6395C" w:rsidRPr="002F7DC4" w:rsidRDefault="00C6395C" w:rsidP="008A2E11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DC4">
        <w:rPr>
          <w:rFonts w:ascii="Arial" w:eastAsia="Times New Roman" w:hAnsi="Arial" w:cs="Arial"/>
          <w:sz w:val="20"/>
          <w:szCs w:val="20"/>
          <w:lang w:eastAsia="pl-PL"/>
        </w:rPr>
        <w:t>oraz w sposób ciągły i powtarzalny,</w:t>
      </w:r>
    </w:p>
    <w:p w14:paraId="3D01261C" w14:textId="77777777" w:rsidR="005353E7" w:rsidRPr="002F7DC4" w:rsidRDefault="00C6395C" w:rsidP="003254A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2" w:name="_Hlk179203765"/>
      <w:r w:rsidRPr="002F7DC4">
        <w:rPr>
          <w:rFonts w:ascii="Arial" w:eastAsia="Times New Roman" w:hAnsi="Arial" w:cs="Arial"/>
          <w:sz w:val="20"/>
          <w:szCs w:val="20"/>
          <w:lang w:eastAsia="pl-PL"/>
        </w:rPr>
        <w:t>osoby te będą zatrudnione przez Wykonawcę na podstawie umowy o pracę.</w:t>
      </w:r>
      <w:r w:rsidR="005353E7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A8B9135" w14:textId="3229BC18" w:rsidR="00C6395C" w:rsidRPr="002F7DC4" w:rsidRDefault="00B604CB" w:rsidP="003254A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3" w:name="_Hlk179203749"/>
      <w:bookmarkEnd w:id="12"/>
      <w:r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95 Ustawy PZP </w:t>
      </w:r>
      <w:r w:rsidR="005353E7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Zamawiający widzi, że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czynności realizowane przez</w:t>
      </w:r>
      <w:r w:rsidR="005353E7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Koordynatora nos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zą</w:t>
      </w:r>
      <w:r w:rsidR="005353E7" w:rsidRPr="002F7DC4">
        <w:rPr>
          <w:rFonts w:ascii="Arial" w:eastAsia="Times New Roman" w:hAnsi="Arial" w:cs="Arial"/>
          <w:sz w:val="20"/>
          <w:szCs w:val="20"/>
          <w:lang w:eastAsia="pl-PL"/>
        </w:rPr>
        <w:t xml:space="preserve"> znamiona </w:t>
      </w:r>
      <w:r w:rsidRPr="002F7DC4">
        <w:rPr>
          <w:rFonts w:ascii="Arial" w:eastAsia="Times New Roman" w:hAnsi="Arial" w:cs="Arial"/>
          <w:sz w:val="20"/>
          <w:szCs w:val="20"/>
          <w:lang w:eastAsia="pl-PL"/>
        </w:rPr>
        <w:t>umowy o pracę.</w:t>
      </w:r>
    </w:p>
    <w:bookmarkEnd w:id="13"/>
    <w:p w14:paraId="513AB9E1" w14:textId="705B7D1F" w:rsidR="00AE50A1" w:rsidRPr="00AE50A1" w:rsidRDefault="00C6395C" w:rsidP="00AE50A1">
      <w:pPr>
        <w:pStyle w:val="Akapitzlist"/>
        <w:widowControl w:val="0"/>
        <w:numPr>
          <w:ilvl w:val="0"/>
          <w:numId w:val="18"/>
        </w:num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50A1">
        <w:rPr>
          <w:rFonts w:ascii="Arial" w:eastAsia="Times New Roman" w:hAnsi="Arial" w:cs="Arial"/>
          <w:sz w:val="20"/>
          <w:szCs w:val="20"/>
          <w:lang w:eastAsia="pl-PL"/>
        </w:rPr>
        <w:t xml:space="preserve">Obowiązek informacyjny: </w:t>
      </w:r>
      <w:bookmarkStart w:id="14" w:name="_Hlk189030320"/>
      <w:r w:rsidR="00AE50A1" w:rsidRPr="00AE50A1">
        <w:rPr>
          <w:rFonts w:ascii="Arial" w:eastAsia="Times New Roman" w:hAnsi="Arial" w:cs="Arial"/>
          <w:sz w:val="20"/>
          <w:szCs w:val="20"/>
          <w:lang w:eastAsia="pl-PL"/>
        </w:rPr>
        <w:t>W celu potwierdzenia spełnienia wymogu zatrudnienia na podstawie umowy o pracę przez Wykonawcę, Zamawiający przewiduje możliwość wezwania Wykonawcy w wyznaczonym terminie, do przedłożenia dowodów zatrudnienia osób wykonujących prace.</w:t>
      </w:r>
      <w:r w:rsidR="00AE50A1" w:rsidRPr="00AE50A1">
        <w:rPr>
          <w:rFonts w:ascii="ArialMT" w:hAnsi="ArialMT" w:cs="ArialMT"/>
          <w:sz w:val="20"/>
          <w:szCs w:val="20"/>
        </w:rPr>
        <w:t xml:space="preserve"> </w:t>
      </w:r>
      <w:r w:rsidR="00AE50A1" w:rsidRPr="00AE50A1">
        <w:rPr>
          <w:rFonts w:ascii="Arial" w:eastAsia="Times New Roman" w:hAnsi="Arial" w:cs="Arial"/>
          <w:sz w:val="20"/>
          <w:szCs w:val="20"/>
          <w:lang w:eastAsia="pl-PL"/>
        </w:rPr>
        <w:t>Dowody, o których mowa powyżej to:</w:t>
      </w:r>
    </w:p>
    <w:p w14:paraId="68F4C01D" w14:textId="01B1ED74" w:rsidR="00660D39" w:rsidRPr="00A63E7B" w:rsidRDefault="00AE50A1" w:rsidP="008A2E11">
      <w:pPr>
        <w:pStyle w:val="Akapitzlist"/>
        <w:widowControl w:val="0"/>
        <w:numPr>
          <w:ilvl w:val="0"/>
          <w:numId w:val="44"/>
        </w:numPr>
        <w:spacing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Oświadczenie 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63E7B">
        <w:rPr>
          <w:rFonts w:ascii="Arial" w:eastAsia="Times New Roman" w:hAnsi="Arial" w:cs="Arial"/>
          <w:sz w:val="20"/>
          <w:szCs w:val="20"/>
          <w:lang w:eastAsia="pl-PL"/>
        </w:rPr>
        <w:t>ykonawcy o zatrudnieniu pracownika na podstawie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3E7B">
        <w:rPr>
          <w:rFonts w:ascii="Arial" w:eastAsia="Times New Roman" w:hAnsi="Arial" w:cs="Arial"/>
          <w:sz w:val="20"/>
          <w:szCs w:val="20"/>
          <w:lang w:eastAsia="pl-PL"/>
        </w:rPr>
        <w:t>umowy o pracę zawierające informację, w tym dane osobowe, niezbędne do weryfikacji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3E7B">
        <w:rPr>
          <w:rFonts w:ascii="Arial" w:eastAsia="Times New Roman" w:hAnsi="Arial" w:cs="Arial"/>
          <w:sz w:val="20"/>
          <w:szCs w:val="20"/>
          <w:lang w:eastAsia="pl-PL"/>
        </w:rPr>
        <w:t>zatrudnienia na podstawie umowy o pracę, w szczególności imię i nazwisko zatrudnionego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3E7B">
        <w:rPr>
          <w:rFonts w:ascii="Arial" w:eastAsia="Times New Roman" w:hAnsi="Arial" w:cs="Arial"/>
          <w:sz w:val="20"/>
          <w:szCs w:val="20"/>
          <w:lang w:eastAsia="pl-PL"/>
        </w:rPr>
        <w:t>pracownika, datę zawarcia umowy o pracę, rodzaj umowy o pracę i zakres obowiązków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63E7B">
        <w:rPr>
          <w:rFonts w:ascii="Arial" w:eastAsia="Times New Roman" w:hAnsi="Arial" w:cs="Arial"/>
          <w:sz w:val="20"/>
          <w:szCs w:val="20"/>
          <w:lang w:eastAsia="pl-PL"/>
        </w:rPr>
        <w:t>pracownika.</w:t>
      </w:r>
      <w:r w:rsidR="00660D39" w:rsidRPr="00A63E7B">
        <w:rPr>
          <w:rFonts w:ascii="Arial" w:eastAsia="Times New Roman" w:hAnsi="Arial" w:cs="Arial"/>
          <w:sz w:val="20"/>
          <w:szCs w:val="20"/>
          <w:lang w:eastAsia="pl-PL"/>
        </w:rPr>
        <w:t xml:space="preserve"> W przypadku uzasadnionych wątpliwości co do przestrzegania prawa pracy przez Wykonawcę lub Podwykonawcę, Zamawiający może zwrócić się o przeprowadzenie kontroli przez Państwową Inspekcję Pracy</w:t>
      </w:r>
      <w:bookmarkEnd w:id="8"/>
      <w:bookmarkEnd w:id="9"/>
      <w:bookmarkEnd w:id="10"/>
      <w:bookmarkEnd w:id="14"/>
    </w:p>
    <w:sectPr w:rsidR="00660D39" w:rsidRPr="00A63E7B" w:rsidSect="007256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E2EC" w14:textId="77777777" w:rsidR="0011400C" w:rsidRDefault="0011400C" w:rsidP="00725692">
      <w:pPr>
        <w:spacing w:after="0" w:line="240" w:lineRule="auto"/>
      </w:pPr>
      <w:r>
        <w:separator/>
      </w:r>
    </w:p>
  </w:endnote>
  <w:endnote w:type="continuationSeparator" w:id="0">
    <w:p w14:paraId="34D4BA10" w14:textId="77777777" w:rsidR="0011400C" w:rsidRDefault="0011400C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06513" w14:textId="77777777" w:rsidR="0011400C" w:rsidRDefault="0011400C" w:rsidP="00725692">
      <w:pPr>
        <w:spacing w:after="0" w:line="240" w:lineRule="auto"/>
      </w:pPr>
      <w:r>
        <w:separator/>
      </w:r>
    </w:p>
  </w:footnote>
  <w:footnote w:type="continuationSeparator" w:id="0">
    <w:p w14:paraId="62AE3E97" w14:textId="77777777" w:rsidR="0011400C" w:rsidRDefault="0011400C" w:rsidP="0072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148CC4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8A234E"/>
    <w:multiLevelType w:val="hybridMultilevel"/>
    <w:tmpl w:val="5F026482"/>
    <w:lvl w:ilvl="0" w:tplc="BCC8F010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67EA4"/>
    <w:multiLevelType w:val="hybridMultilevel"/>
    <w:tmpl w:val="613C90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73A93"/>
    <w:multiLevelType w:val="hybridMultilevel"/>
    <w:tmpl w:val="3E96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7AD"/>
    <w:multiLevelType w:val="multilevel"/>
    <w:tmpl w:val="A9BC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D6E77"/>
    <w:multiLevelType w:val="multilevel"/>
    <w:tmpl w:val="82AA5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A7279"/>
    <w:multiLevelType w:val="hybridMultilevel"/>
    <w:tmpl w:val="0F884B54"/>
    <w:lvl w:ilvl="0" w:tplc="BA7CD23E">
      <w:start w:val="1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52274"/>
    <w:multiLevelType w:val="hybridMultilevel"/>
    <w:tmpl w:val="728CC328"/>
    <w:lvl w:ilvl="0" w:tplc="0415000D">
      <w:start w:val="1"/>
      <w:numFmt w:val="bullet"/>
      <w:lvlText w:val="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9" w15:restartNumberingAfterBreak="0">
    <w:nsid w:val="1CB86346"/>
    <w:multiLevelType w:val="hybridMultilevel"/>
    <w:tmpl w:val="91527544"/>
    <w:lvl w:ilvl="0" w:tplc="6FD4BA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22CC7"/>
    <w:multiLevelType w:val="hybridMultilevel"/>
    <w:tmpl w:val="CFF6B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B02D7"/>
    <w:multiLevelType w:val="hybridMultilevel"/>
    <w:tmpl w:val="208A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21E4"/>
    <w:multiLevelType w:val="hybridMultilevel"/>
    <w:tmpl w:val="8BD28642"/>
    <w:lvl w:ilvl="0" w:tplc="56F094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7D79B9"/>
    <w:multiLevelType w:val="hybridMultilevel"/>
    <w:tmpl w:val="D8862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90EB3"/>
    <w:multiLevelType w:val="hybridMultilevel"/>
    <w:tmpl w:val="1D0C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1685"/>
    <w:multiLevelType w:val="hybridMultilevel"/>
    <w:tmpl w:val="7BB6915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72B9"/>
    <w:multiLevelType w:val="hybridMultilevel"/>
    <w:tmpl w:val="EF7ACB6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0F660F"/>
    <w:multiLevelType w:val="hybridMultilevel"/>
    <w:tmpl w:val="B1BCF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751"/>
    <w:multiLevelType w:val="hybridMultilevel"/>
    <w:tmpl w:val="B6CEB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73B0"/>
    <w:multiLevelType w:val="hybridMultilevel"/>
    <w:tmpl w:val="976CA9F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84B35DB"/>
    <w:multiLevelType w:val="hybridMultilevel"/>
    <w:tmpl w:val="9ECA3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F5EA6"/>
    <w:multiLevelType w:val="hybridMultilevel"/>
    <w:tmpl w:val="07ACCA24"/>
    <w:lvl w:ilvl="0" w:tplc="9CB68A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10115"/>
    <w:multiLevelType w:val="hybridMultilevel"/>
    <w:tmpl w:val="9EA49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D0324"/>
    <w:multiLevelType w:val="hybridMultilevel"/>
    <w:tmpl w:val="41F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41B95"/>
    <w:multiLevelType w:val="hybridMultilevel"/>
    <w:tmpl w:val="AFC81402"/>
    <w:lvl w:ilvl="0" w:tplc="6A107B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BF3C12"/>
    <w:multiLevelType w:val="hybridMultilevel"/>
    <w:tmpl w:val="403A76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C25128"/>
    <w:multiLevelType w:val="hybridMultilevel"/>
    <w:tmpl w:val="5BFEB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67B6C"/>
    <w:multiLevelType w:val="hybridMultilevel"/>
    <w:tmpl w:val="73ECA2A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A3F6B1B"/>
    <w:multiLevelType w:val="hybridMultilevel"/>
    <w:tmpl w:val="B1941C4A"/>
    <w:lvl w:ilvl="0" w:tplc="F6CC96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44BA5"/>
    <w:multiLevelType w:val="hybridMultilevel"/>
    <w:tmpl w:val="7FB01E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01F503F"/>
    <w:multiLevelType w:val="hybridMultilevel"/>
    <w:tmpl w:val="8C6A37A2"/>
    <w:lvl w:ilvl="0" w:tplc="A1745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670A"/>
    <w:multiLevelType w:val="hybridMultilevel"/>
    <w:tmpl w:val="81BA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7C14"/>
    <w:multiLevelType w:val="hybridMultilevel"/>
    <w:tmpl w:val="BDB2D5A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53C71A1"/>
    <w:multiLevelType w:val="hybridMultilevel"/>
    <w:tmpl w:val="30EADC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029F4"/>
    <w:multiLevelType w:val="multilevel"/>
    <w:tmpl w:val="FDE4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47E34"/>
    <w:multiLevelType w:val="hybridMultilevel"/>
    <w:tmpl w:val="C26C4C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C9D188D"/>
    <w:multiLevelType w:val="hybridMultilevel"/>
    <w:tmpl w:val="07FE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747E6"/>
    <w:multiLevelType w:val="hybridMultilevel"/>
    <w:tmpl w:val="B9DE2006"/>
    <w:lvl w:ilvl="0" w:tplc="F23C9A34">
      <w:start w:val="1"/>
      <w:numFmt w:val="decimal"/>
      <w:lvlText w:val="%1."/>
      <w:lvlJc w:val="left"/>
      <w:pPr>
        <w:ind w:left="720" w:hanging="360"/>
      </w:pPr>
      <w:rPr>
        <w:rFonts w:ascii="Aptos" w:eastAsiaTheme="minorHAnsi" w:hAnsi="Aptos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11436"/>
    <w:multiLevelType w:val="hybridMultilevel"/>
    <w:tmpl w:val="2E2CD1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E0176EE"/>
    <w:multiLevelType w:val="multilevel"/>
    <w:tmpl w:val="BBF2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45CCF"/>
    <w:multiLevelType w:val="hybridMultilevel"/>
    <w:tmpl w:val="8754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D2DA8"/>
    <w:multiLevelType w:val="hybridMultilevel"/>
    <w:tmpl w:val="A66C17B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E942FC"/>
    <w:multiLevelType w:val="hybridMultilevel"/>
    <w:tmpl w:val="DC9CE2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9"/>
  </w:num>
  <w:num w:numId="10">
    <w:abstractNumId w:val="17"/>
  </w:num>
  <w:num w:numId="11">
    <w:abstractNumId w:val="5"/>
  </w:num>
  <w:num w:numId="12">
    <w:abstractNumId w:val="33"/>
  </w:num>
  <w:num w:numId="13">
    <w:abstractNumId w:val="11"/>
  </w:num>
  <w:num w:numId="14">
    <w:abstractNumId w:val="39"/>
  </w:num>
  <w:num w:numId="15">
    <w:abstractNumId w:val="8"/>
  </w:num>
  <w:num w:numId="16">
    <w:abstractNumId w:val="35"/>
  </w:num>
  <w:num w:numId="17">
    <w:abstractNumId w:val="9"/>
  </w:num>
  <w:num w:numId="18">
    <w:abstractNumId w:val="16"/>
  </w:num>
  <w:num w:numId="19">
    <w:abstractNumId w:val="38"/>
  </w:num>
  <w:num w:numId="20">
    <w:abstractNumId w:val="14"/>
  </w:num>
  <w:num w:numId="21">
    <w:abstractNumId w:val="24"/>
  </w:num>
  <w:num w:numId="22">
    <w:abstractNumId w:val="32"/>
  </w:num>
  <w:num w:numId="23">
    <w:abstractNumId w:val="18"/>
  </w:num>
  <w:num w:numId="24">
    <w:abstractNumId w:val="22"/>
  </w:num>
  <w:num w:numId="25">
    <w:abstractNumId w:val="28"/>
  </w:num>
  <w:num w:numId="26">
    <w:abstractNumId w:val="29"/>
  </w:num>
  <w:num w:numId="27">
    <w:abstractNumId w:val="43"/>
  </w:num>
  <w:num w:numId="28">
    <w:abstractNumId w:val="23"/>
  </w:num>
  <w:num w:numId="29">
    <w:abstractNumId w:val="2"/>
  </w:num>
  <w:num w:numId="30">
    <w:abstractNumId w:val="13"/>
  </w:num>
  <w:num w:numId="31">
    <w:abstractNumId w:val="31"/>
  </w:num>
  <w:num w:numId="32">
    <w:abstractNumId w:val="40"/>
  </w:num>
  <w:num w:numId="33">
    <w:abstractNumId w:val="27"/>
  </w:num>
  <w:num w:numId="34">
    <w:abstractNumId w:val="7"/>
  </w:num>
  <w:num w:numId="35">
    <w:abstractNumId w:val="42"/>
  </w:num>
  <w:num w:numId="36">
    <w:abstractNumId w:val="10"/>
  </w:num>
  <w:num w:numId="37">
    <w:abstractNumId w:val="34"/>
  </w:num>
  <w:num w:numId="38">
    <w:abstractNumId w:val="21"/>
  </w:num>
  <w:num w:numId="39">
    <w:abstractNumId w:val="37"/>
  </w:num>
  <w:num w:numId="40">
    <w:abstractNumId w:val="44"/>
  </w:num>
  <w:num w:numId="41">
    <w:abstractNumId w:val="26"/>
  </w:num>
  <w:num w:numId="42">
    <w:abstractNumId w:val="4"/>
  </w:num>
  <w:num w:numId="43">
    <w:abstractNumId w:val="1"/>
  </w:num>
  <w:num w:numId="44">
    <w:abstractNumId w:val="3"/>
  </w:num>
  <w:num w:numId="45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F97"/>
    <w:rsid w:val="0000281A"/>
    <w:rsid w:val="000068C7"/>
    <w:rsid w:val="000137CF"/>
    <w:rsid w:val="00027667"/>
    <w:rsid w:val="000323C2"/>
    <w:rsid w:val="00032BD2"/>
    <w:rsid w:val="00035335"/>
    <w:rsid w:val="0004320F"/>
    <w:rsid w:val="000438EE"/>
    <w:rsid w:val="0004502A"/>
    <w:rsid w:val="00045032"/>
    <w:rsid w:val="000459ED"/>
    <w:rsid w:val="000509F3"/>
    <w:rsid w:val="00050AAB"/>
    <w:rsid w:val="00050CD5"/>
    <w:rsid w:val="00055260"/>
    <w:rsid w:val="00071EDE"/>
    <w:rsid w:val="000747ED"/>
    <w:rsid w:val="0007648B"/>
    <w:rsid w:val="0007753A"/>
    <w:rsid w:val="00094B04"/>
    <w:rsid w:val="000A47FB"/>
    <w:rsid w:val="000A5ADF"/>
    <w:rsid w:val="000A67AB"/>
    <w:rsid w:val="000A7B7A"/>
    <w:rsid w:val="000B0726"/>
    <w:rsid w:val="000B6328"/>
    <w:rsid w:val="000B732A"/>
    <w:rsid w:val="000B7422"/>
    <w:rsid w:val="000C4C5D"/>
    <w:rsid w:val="000D3B71"/>
    <w:rsid w:val="000E602A"/>
    <w:rsid w:val="000F13F3"/>
    <w:rsid w:val="000F1A70"/>
    <w:rsid w:val="000F63BA"/>
    <w:rsid w:val="000F69A5"/>
    <w:rsid w:val="0010018C"/>
    <w:rsid w:val="001076E4"/>
    <w:rsid w:val="00110403"/>
    <w:rsid w:val="00112467"/>
    <w:rsid w:val="00113160"/>
    <w:rsid w:val="0011400C"/>
    <w:rsid w:val="00120076"/>
    <w:rsid w:val="00120D8C"/>
    <w:rsid w:val="00123193"/>
    <w:rsid w:val="001237F9"/>
    <w:rsid w:val="00125220"/>
    <w:rsid w:val="00125463"/>
    <w:rsid w:val="00134363"/>
    <w:rsid w:val="00136A43"/>
    <w:rsid w:val="00137CE9"/>
    <w:rsid w:val="00144900"/>
    <w:rsid w:val="00144E4C"/>
    <w:rsid w:val="001524C4"/>
    <w:rsid w:val="001631EF"/>
    <w:rsid w:val="00170308"/>
    <w:rsid w:val="001703C1"/>
    <w:rsid w:val="00170E0C"/>
    <w:rsid w:val="00174D3E"/>
    <w:rsid w:val="00180319"/>
    <w:rsid w:val="001806D3"/>
    <w:rsid w:val="001807F1"/>
    <w:rsid w:val="0018216A"/>
    <w:rsid w:val="00195D4D"/>
    <w:rsid w:val="001A06B7"/>
    <w:rsid w:val="001A65F5"/>
    <w:rsid w:val="001A7F41"/>
    <w:rsid w:val="001B059C"/>
    <w:rsid w:val="001B32C9"/>
    <w:rsid w:val="001B5B38"/>
    <w:rsid w:val="001B7FBD"/>
    <w:rsid w:val="001C6ABB"/>
    <w:rsid w:val="001D6AF9"/>
    <w:rsid w:val="001E148C"/>
    <w:rsid w:val="001E5A32"/>
    <w:rsid w:val="001E68EF"/>
    <w:rsid w:val="001F3052"/>
    <w:rsid w:val="00201D7D"/>
    <w:rsid w:val="002059A7"/>
    <w:rsid w:val="002059D4"/>
    <w:rsid w:val="002062D0"/>
    <w:rsid w:val="0021469A"/>
    <w:rsid w:val="0021642F"/>
    <w:rsid w:val="0021712C"/>
    <w:rsid w:val="00225158"/>
    <w:rsid w:val="002313EE"/>
    <w:rsid w:val="00232E58"/>
    <w:rsid w:val="00234024"/>
    <w:rsid w:val="0024036F"/>
    <w:rsid w:val="00240626"/>
    <w:rsid w:val="002412C5"/>
    <w:rsid w:val="00242475"/>
    <w:rsid w:val="002455BD"/>
    <w:rsid w:val="00253EDB"/>
    <w:rsid w:val="00257731"/>
    <w:rsid w:val="00261CA6"/>
    <w:rsid w:val="0026222E"/>
    <w:rsid w:val="002639C6"/>
    <w:rsid w:val="00272379"/>
    <w:rsid w:val="00273690"/>
    <w:rsid w:val="00276C5E"/>
    <w:rsid w:val="0027710B"/>
    <w:rsid w:val="00280F5F"/>
    <w:rsid w:val="0028183D"/>
    <w:rsid w:val="002845F2"/>
    <w:rsid w:val="002912B8"/>
    <w:rsid w:val="002948D6"/>
    <w:rsid w:val="00295FB9"/>
    <w:rsid w:val="002A6D49"/>
    <w:rsid w:val="002C12EB"/>
    <w:rsid w:val="002C33D4"/>
    <w:rsid w:val="002C3B37"/>
    <w:rsid w:val="002C6DA3"/>
    <w:rsid w:val="002C70E7"/>
    <w:rsid w:val="002D0CD5"/>
    <w:rsid w:val="002D1F4C"/>
    <w:rsid w:val="002D283A"/>
    <w:rsid w:val="002E18A5"/>
    <w:rsid w:val="002E5D92"/>
    <w:rsid w:val="002E7111"/>
    <w:rsid w:val="002F7DC4"/>
    <w:rsid w:val="00301F7B"/>
    <w:rsid w:val="0030546F"/>
    <w:rsid w:val="00312FC3"/>
    <w:rsid w:val="00317EE2"/>
    <w:rsid w:val="003254A5"/>
    <w:rsid w:val="0033563B"/>
    <w:rsid w:val="0033749C"/>
    <w:rsid w:val="00341A1E"/>
    <w:rsid w:val="003429FC"/>
    <w:rsid w:val="00343558"/>
    <w:rsid w:val="00352192"/>
    <w:rsid w:val="003537A5"/>
    <w:rsid w:val="0035442E"/>
    <w:rsid w:val="00357C4B"/>
    <w:rsid w:val="0036308A"/>
    <w:rsid w:val="0036309C"/>
    <w:rsid w:val="003672CC"/>
    <w:rsid w:val="00377553"/>
    <w:rsid w:val="00383DD9"/>
    <w:rsid w:val="00386467"/>
    <w:rsid w:val="00390090"/>
    <w:rsid w:val="003906AA"/>
    <w:rsid w:val="00390A38"/>
    <w:rsid w:val="003913E2"/>
    <w:rsid w:val="00393EA8"/>
    <w:rsid w:val="003945C8"/>
    <w:rsid w:val="00397A47"/>
    <w:rsid w:val="003A206B"/>
    <w:rsid w:val="003A3455"/>
    <w:rsid w:val="003A6050"/>
    <w:rsid w:val="003B4E99"/>
    <w:rsid w:val="003B513A"/>
    <w:rsid w:val="003B737A"/>
    <w:rsid w:val="003C2AF2"/>
    <w:rsid w:val="003C36CC"/>
    <w:rsid w:val="003C6176"/>
    <w:rsid w:val="003D023B"/>
    <w:rsid w:val="003D391E"/>
    <w:rsid w:val="003D645B"/>
    <w:rsid w:val="003E1729"/>
    <w:rsid w:val="003E78B5"/>
    <w:rsid w:val="00403984"/>
    <w:rsid w:val="004050F2"/>
    <w:rsid w:val="00406E8E"/>
    <w:rsid w:val="00410BB0"/>
    <w:rsid w:val="00410DBF"/>
    <w:rsid w:val="004115E2"/>
    <w:rsid w:val="00411898"/>
    <w:rsid w:val="0041551D"/>
    <w:rsid w:val="00426607"/>
    <w:rsid w:val="00431BA0"/>
    <w:rsid w:val="00437155"/>
    <w:rsid w:val="004427CE"/>
    <w:rsid w:val="00445B2A"/>
    <w:rsid w:val="00446187"/>
    <w:rsid w:val="00450C8E"/>
    <w:rsid w:val="00466295"/>
    <w:rsid w:val="00470A9F"/>
    <w:rsid w:val="00470FA9"/>
    <w:rsid w:val="00474EB3"/>
    <w:rsid w:val="00475C09"/>
    <w:rsid w:val="004769B6"/>
    <w:rsid w:val="00477B71"/>
    <w:rsid w:val="00480952"/>
    <w:rsid w:val="00490AB0"/>
    <w:rsid w:val="00492358"/>
    <w:rsid w:val="004969FD"/>
    <w:rsid w:val="004A256A"/>
    <w:rsid w:val="004A2F2D"/>
    <w:rsid w:val="004B1E55"/>
    <w:rsid w:val="004B4009"/>
    <w:rsid w:val="004C27D2"/>
    <w:rsid w:val="004C3FAD"/>
    <w:rsid w:val="004C679A"/>
    <w:rsid w:val="004C720F"/>
    <w:rsid w:val="004D4D40"/>
    <w:rsid w:val="004D5F2A"/>
    <w:rsid w:val="004E2695"/>
    <w:rsid w:val="004E278C"/>
    <w:rsid w:val="004E414B"/>
    <w:rsid w:val="004F0BFD"/>
    <w:rsid w:val="004F34DD"/>
    <w:rsid w:val="00501BD3"/>
    <w:rsid w:val="0050522E"/>
    <w:rsid w:val="00507093"/>
    <w:rsid w:val="005234A4"/>
    <w:rsid w:val="00523E6D"/>
    <w:rsid w:val="005353E7"/>
    <w:rsid w:val="0053590D"/>
    <w:rsid w:val="00536AF4"/>
    <w:rsid w:val="00543679"/>
    <w:rsid w:val="005539D5"/>
    <w:rsid w:val="0055641C"/>
    <w:rsid w:val="00561890"/>
    <w:rsid w:val="005618A6"/>
    <w:rsid w:val="00561F5C"/>
    <w:rsid w:val="00562ABE"/>
    <w:rsid w:val="005805EF"/>
    <w:rsid w:val="00586889"/>
    <w:rsid w:val="00591ADD"/>
    <w:rsid w:val="00591B0A"/>
    <w:rsid w:val="00592FF7"/>
    <w:rsid w:val="005A42D6"/>
    <w:rsid w:val="005A5CA5"/>
    <w:rsid w:val="005A7529"/>
    <w:rsid w:val="005B2EB8"/>
    <w:rsid w:val="005B5320"/>
    <w:rsid w:val="005D2076"/>
    <w:rsid w:val="005D2E35"/>
    <w:rsid w:val="005D3C91"/>
    <w:rsid w:val="005E04F8"/>
    <w:rsid w:val="005E0C94"/>
    <w:rsid w:val="005E4D30"/>
    <w:rsid w:val="005E5007"/>
    <w:rsid w:val="005F7DAB"/>
    <w:rsid w:val="006007C5"/>
    <w:rsid w:val="006063FF"/>
    <w:rsid w:val="006071E4"/>
    <w:rsid w:val="0061561F"/>
    <w:rsid w:val="00624946"/>
    <w:rsid w:val="00625634"/>
    <w:rsid w:val="006327D7"/>
    <w:rsid w:val="006355BF"/>
    <w:rsid w:val="00642AE5"/>
    <w:rsid w:val="006473CB"/>
    <w:rsid w:val="006521C1"/>
    <w:rsid w:val="0065575B"/>
    <w:rsid w:val="00660D39"/>
    <w:rsid w:val="006632E9"/>
    <w:rsid w:val="006679BD"/>
    <w:rsid w:val="00671A62"/>
    <w:rsid w:val="0067431C"/>
    <w:rsid w:val="00675C89"/>
    <w:rsid w:val="0068535F"/>
    <w:rsid w:val="00693CF8"/>
    <w:rsid w:val="00694DF0"/>
    <w:rsid w:val="0069524E"/>
    <w:rsid w:val="00695256"/>
    <w:rsid w:val="00695653"/>
    <w:rsid w:val="00697591"/>
    <w:rsid w:val="006A2027"/>
    <w:rsid w:val="006B0BEB"/>
    <w:rsid w:val="006C1E9C"/>
    <w:rsid w:val="006D02F8"/>
    <w:rsid w:val="006D206C"/>
    <w:rsid w:val="006D4235"/>
    <w:rsid w:val="006D6937"/>
    <w:rsid w:val="006D7631"/>
    <w:rsid w:val="006E3B77"/>
    <w:rsid w:val="006E78CE"/>
    <w:rsid w:val="006F283A"/>
    <w:rsid w:val="006F2B25"/>
    <w:rsid w:val="006F4EF7"/>
    <w:rsid w:val="00700E2F"/>
    <w:rsid w:val="0070394B"/>
    <w:rsid w:val="00705D06"/>
    <w:rsid w:val="007068D7"/>
    <w:rsid w:val="007127EB"/>
    <w:rsid w:val="00713B1E"/>
    <w:rsid w:val="0071681D"/>
    <w:rsid w:val="007169CE"/>
    <w:rsid w:val="00725692"/>
    <w:rsid w:val="0072665A"/>
    <w:rsid w:val="007330EB"/>
    <w:rsid w:val="00736DF3"/>
    <w:rsid w:val="0074650D"/>
    <w:rsid w:val="00760103"/>
    <w:rsid w:val="007666A3"/>
    <w:rsid w:val="00770161"/>
    <w:rsid w:val="0078600A"/>
    <w:rsid w:val="0079176C"/>
    <w:rsid w:val="007943EB"/>
    <w:rsid w:val="007A65E0"/>
    <w:rsid w:val="007B67C8"/>
    <w:rsid w:val="007C6789"/>
    <w:rsid w:val="007C7684"/>
    <w:rsid w:val="007D01DD"/>
    <w:rsid w:val="007D180B"/>
    <w:rsid w:val="007D6F63"/>
    <w:rsid w:val="007E465B"/>
    <w:rsid w:val="007E654C"/>
    <w:rsid w:val="007E78DD"/>
    <w:rsid w:val="007F12E8"/>
    <w:rsid w:val="007F14BD"/>
    <w:rsid w:val="007F2733"/>
    <w:rsid w:val="007F2EF9"/>
    <w:rsid w:val="007F3DBA"/>
    <w:rsid w:val="007F79E5"/>
    <w:rsid w:val="00801115"/>
    <w:rsid w:val="00804F94"/>
    <w:rsid w:val="0081008C"/>
    <w:rsid w:val="00810EDE"/>
    <w:rsid w:val="008130EE"/>
    <w:rsid w:val="00814690"/>
    <w:rsid w:val="00814B47"/>
    <w:rsid w:val="00816D97"/>
    <w:rsid w:val="008174B4"/>
    <w:rsid w:val="00817704"/>
    <w:rsid w:val="0082703C"/>
    <w:rsid w:val="008302EC"/>
    <w:rsid w:val="00832954"/>
    <w:rsid w:val="00841616"/>
    <w:rsid w:val="00854547"/>
    <w:rsid w:val="00855CF1"/>
    <w:rsid w:val="00857824"/>
    <w:rsid w:val="008632B5"/>
    <w:rsid w:val="00877D34"/>
    <w:rsid w:val="00881341"/>
    <w:rsid w:val="008817C0"/>
    <w:rsid w:val="00883133"/>
    <w:rsid w:val="00890325"/>
    <w:rsid w:val="00890484"/>
    <w:rsid w:val="008968C7"/>
    <w:rsid w:val="008A053E"/>
    <w:rsid w:val="008A1BB0"/>
    <w:rsid w:val="008A2AC5"/>
    <w:rsid w:val="008A2E11"/>
    <w:rsid w:val="008A5D1D"/>
    <w:rsid w:val="008B0B0C"/>
    <w:rsid w:val="008B2C0C"/>
    <w:rsid w:val="008C0564"/>
    <w:rsid w:val="008C2C28"/>
    <w:rsid w:val="008C50C2"/>
    <w:rsid w:val="008C5285"/>
    <w:rsid w:val="008D0E74"/>
    <w:rsid w:val="008E1C8E"/>
    <w:rsid w:val="008E3172"/>
    <w:rsid w:val="008E5B53"/>
    <w:rsid w:val="008E7A41"/>
    <w:rsid w:val="008F2CD5"/>
    <w:rsid w:val="008F2D52"/>
    <w:rsid w:val="008F35A5"/>
    <w:rsid w:val="008F5CDE"/>
    <w:rsid w:val="009047CE"/>
    <w:rsid w:val="00912CB9"/>
    <w:rsid w:val="00915613"/>
    <w:rsid w:val="00916A6F"/>
    <w:rsid w:val="00916D28"/>
    <w:rsid w:val="009262FA"/>
    <w:rsid w:val="0093446E"/>
    <w:rsid w:val="009353E8"/>
    <w:rsid w:val="00940861"/>
    <w:rsid w:val="0094569D"/>
    <w:rsid w:val="00950712"/>
    <w:rsid w:val="00952D32"/>
    <w:rsid w:val="009548E7"/>
    <w:rsid w:val="009559E0"/>
    <w:rsid w:val="00957615"/>
    <w:rsid w:val="00961622"/>
    <w:rsid w:val="0096728A"/>
    <w:rsid w:val="0097168D"/>
    <w:rsid w:val="00971D3F"/>
    <w:rsid w:val="0097383B"/>
    <w:rsid w:val="00981A8A"/>
    <w:rsid w:val="00981DCF"/>
    <w:rsid w:val="00982017"/>
    <w:rsid w:val="00990A46"/>
    <w:rsid w:val="00992DA9"/>
    <w:rsid w:val="009A2303"/>
    <w:rsid w:val="009B1114"/>
    <w:rsid w:val="009B2D6E"/>
    <w:rsid w:val="009B3F01"/>
    <w:rsid w:val="009B6E36"/>
    <w:rsid w:val="009B7F9E"/>
    <w:rsid w:val="009B7FB5"/>
    <w:rsid w:val="009E2212"/>
    <w:rsid w:val="009E3C97"/>
    <w:rsid w:val="009E4864"/>
    <w:rsid w:val="009E5A98"/>
    <w:rsid w:val="009E73D3"/>
    <w:rsid w:val="009F388F"/>
    <w:rsid w:val="009F5D1C"/>
    <w:rsid w:val="00A00DD4"/>
    <w:rsid w:val="00A01286"/>
    <w:rsid w:val="00A01EFA"/>
    <w:rsid w:val="00A03859"/>
    <w:rsid w:val="00A04BBF"/>
    <w:rsid w:val="00A0616C"/>
    <w:rsid w:val="00A06F75"/>
    <w:rsid w:val="00A127AC"/>
    <w:rsid w:val="00A15BB6"/>
    <w:rsid w:val="00A21030"/>
    <w:rsid w:val="00A21CA9"/>
    <w:rsid w:val="00A24E95"/>
    <w:rsid w:val="00A301A0"/>
    <w:rsid w:val="00A311A1"/>
    <w:rsid w:val="00A3785A"/>
    <w:rsid w:val="00A50270"/>
    <w:rsid w:val="00A52170"/>
    <w:rsid w:val="00A63E7B"/>
    <w:rsid w:val="00A63F69"/>
    <w:rsid w:val="00A70E64"/>
    <w:rsid w:val="00A71041"/>
    <w:rsid w:val="00A72DD7"/>
    <w:rsid w:val="00A76C10"/>
    <w:rsid w:val="00A80A8D"/>
    <w:rsid w:val="00A81C83"/>
    <w:rsid w:val="00A90E26"/>
    <w:rsid w:val="00AA0892"/>
    <w:rsid w:val="00AA1056"/>
    <w:rsid w:val="00AA24EE"/>
    <w:rsid w:val="00AA3349"/>
    <w:rsid w:val="00AA785A"/>
    <w:rsid w:val="00AB1B42"/>
    <w:rsid w:val="00AB2DE0"/>
    <w:rsid w:val="00AB663B"/>
    <w:rsid w:val="00AB7E86"/>
    <w:rsid w:val="00AC0377"/>
    <w:rsid w:val="00AC14F0"/>
    <w:rsid w:val="00AD749F"/>
    <w:rsid w:val="00AE50A1"/>
    <w:rsid w:val="00AE56CD"/>
    <w:rsid w:val="00AE603F"/>
    <w:rsid w:val="00AE6730"/>
    <w:rsid w:val="00AF0624"/>
    <w:rsid w:val="00AF1D70"/>
    <w:rsid w:val="00AF58C6"/>
    <w:rsid w:val="00AF5CF1"/>
    <w:rsid w:val="00AF7646"/>
    <w:rsid w:val="00B02D82"/>
    <w:rsid w:val="00B10115"/>
    <w:rsid w:val="00B168DD"/>
    <w:rsid w:val="00B22226"/>
    <w:rsid w:val="00B43C83"/>
    <w:rsid w:val="00B604CB"/>
    <w:rsid w:val="00B616C8"/>
    <w:rsid w:val="00B617EA"/>
    <w:rsid w:val="00B63E60"/>
    <w:rsid w:val="00B70DA3"/>
    <w:rsid w:val="00B7408D"/>
    <w:rsid w:val="00B751FC"/>
    <w:rsid w:val="00B76E1A"/>
    <w:rsid w:val="00B80937"/>
    <w:rsid w:val="00B81F2D"/>
    <w:rsid w:val="00B908D5"/>
    <w:rsid w:val="00B97318"/>
    <w:rsid w:val="00B9745A"/>
    <w:rsid w:val="00BA5F3A"/>
    <w:rsid w:val="00BA6AC7"/>
    <w:rsid w:val="00BB3F5D"/>
    <w:rsid w:val="00BC27E7"/>
    <w:rsid w:val="00BD2FFC"/>
    <w:rsid w:val="00BE0866"/>
    <w:rsid w:val="00BE320C"/>
    <w:rsid w:val="00BF1FF9"/>
    <w:rsid w:val="00BF3DC2"/>
    <w:rsid w:val="00BF6889"/>
    <w:rsid w:val="00BF799C"/>
    <w:rsid w:val="00C0477D"/>
    <w:rsid w:val="00C04DFC"/>
    <w:rsid w:val="00C0725A"/>
    <w:rsid w:val="00C12605"/>
    <w:rsid w:val="00C179C9"/>
    <w:rsid w:val="00C20B4A"/>
    <w:rsid w:val="00C22C17"/>
    <w:rsid w:val="00C31585"/>
    <w:rsid w:val="00C315B7"/>
    <w:rsid w:val="00C348CD"/>
    <w:rsid w:val="00C34D52"/>
    <w:rsid w:val="00C36543"/>
    <w:rsid w:val="00C43235"/>
    <w:rsid w:val="00C44AE8"/>
    <w:rsid w:val="00C5288B"/>
    <w:rsid w:val="00C6395C"/>
    <w:rsid w:val="00C64015"/>
    <w:rsid w:val="00C66E5A"/>
    <w:rsid w:val="00C70B40"/>
    <w:rsid w:val="00C73821"/>
    <w:rsid w:val="00C738BB"/>
    <w:rsid w:val="00C7454D"/>
    <w:rsid w:val="00C746C7"/>
    <w:rsid w:val="00C74E79"/>
    <w:rsid w:val="00C763A2"/>
    <w:rsid w:val="00C801AE"/>
    <w:rsid w:val="00C847F4"/>
    <w:rsid w:val="00C9085E"/>
    <w:rsid w:val="00C965D8"/>
    <w:rsid w:val="00CA3ECD"/>
    <w:rsid w:val="00CA6510"/>
    <w:rsid w:val="00CB148B"/>
    <w:rsid w:val="00CB5C9A"/>
    <w:rsid w:val="00CC0279"/>
    <w:rsid w:val="00CC1180"/>
    <w:rsid w:val="00CC3801"/>
    <w:rsid w:val="00CD244D"/>
    <w:rsid w:val="00CE2327"/>
    <w:rsid w:val="00CE4E86"/>
    <w:rsid w:val="00CE56B7"/>
    <w:rsid w:val="00CE7DFA"/>
    <w:rsid w:val="00CE7F8C"/>
    <w:rsid w:val="00CF40C6"/>
    <w:rsid w:val="00CF6D74"/>
    <w:rsid w:val="00CF78F4"/>
    <w:rsid w:val="00D12972"/>
    <w:rsid w:val="00D25E81"/>
    <w:rsid w:val="00D3337E"/>
    <w:rsid w:val="00D3607F"/>
    <w:rsid w:val="00D413BC"/>
    <w:rsid w:val="00D47CA6"/>
    <w:rsid w:val="00D516D2"/>
    <w:rsid w:val="00D51FB0"/>
    <w:rsid w:val="00D534C0"/>
    <w:rsid w:val="00D61CE0"/>
    <w:rsid w:val="00D72FA9"/>
    <w:rsid w:val="00D743D1"/>
    <w:rsid w:val="00D757F3"/>
    <w:rsid w:val="00D7649A"/>
    <w:rsid w:val="00D80EA9"/>
    <w:rsid w:val="00D81AF3"/>
    <w:rsid w:val="00D84B37"/>
    <w:rsid w:val="00D864ED"/>
    <w:rsid w:val="00D87522"/>
    <w:rsid w:val="00D87864"/>
    <w:rsid w:val="00D8789B"/>
    <w:rsid w:val="00D90BF9"/>
    <w:rsid w:val="00D94242"/>
    <w:rsid w:val="00D948C9"/>
    <w:rsid w:val="00D94A9C"/>
    <w:rsid w:val="00DA02A6"/>
    <w:rsid w:val="00DA15BF"/>
    <w:rsid w:val="00DA2964"/>
    <w:rsid w:val="00DB0AAB"/>
    <w:rsid w:val="00DB1DF5"/>
    <w:rsid w:val="00DB71C2"/>
    <w:rsid w:val="00DD2C3A"/>
    <w:rsid w:val="00DD574A"/>
    <w:rsid w:val="00DF16AA"/>
    <w:rsid w:val="00DF5284"/>
    <w:rsid w:val="00DF705E"/>
    <w:rsid w:val="00E017CC"/>
    <w:rsid w:val="00E02F2C"/>
    <w:rsid w:val="00E035C8"/>
    <w:rsid w:val="00E20757"/>
    <w:rsid w:val="00E30E51"/>
    <w:rsid w:val="00E315D8"/>
    <w:rsid w:val="00E35F4B"/>
    <w:rsid w:val="00E36F7C"/>
    <w:rsid w:val="00E53073"/>
    <w:rsid w:val="00E53651"/>
    <w:rsid w:val="00E5397B"/>
    <w:rsid w:val="00E6031A"/>
    <w:rsid w:val="00E611BA"/>
    <w:rsid w:val="00E620DD"/>
    <w:rsid w:val="00E652E4"/>
    <w:rsid w:val="00E75465"/>
    <w:rsid w:val="00E8036F"/>
    <w:rsid w:val="00E96B28"/>
    <w:rsid w:val="00EB27EB"/>
    <w:rsid w:val="00EB2EE4"/>
    <w:rsid w:val="00EB4B6F"/>
    <w:rsid w:val="00EB575D"/>
    <w:rsid w:val="00EB7C4C"/>
    <w:rsid w:val="00EC7F92"/>
    <w:rsid w:val="00ED034A"/>
    <w:rsid w:val="00ED3815"/>
    <w:rsid w:val="00ED3D1A"/>
    <w:rsid w:val="00EF4600"/>
    <w:rsid w:val="00EF4DE7"/>
    <w:rsid w:val="00EF5362"/>
    <w:rsid w:val="00EF5B67"/>
    <w:rsid w:val="00EF5F0C"/>
    <w:rsid w:val="00EF782C"/>
    <w:rsid w:val="00F0054B"/>
    <w:rsid w:val="00F008C5"/>
    <w:rsid w:val="00F11BEA"/>
    <w:rsid w:val="00F17190"/>
    <w:rsid w:val="00F31566"/>
    <w:rsid w:val="00F31880"/>
    <w:rsid w:val="00F31DAA"/>
    <w:rsid w:val="00F3265E"/>
    <w:rsid w:val="00F33A51"/>
    <w:rsid w:val="00F3648E"/>
    <w:rsid w:val="00F3770A"/>
    <w:rsid w:val="00F41B11"/>
    <w:rsid w:val="00F50FB6"/>
    <w:rsid w:val="00F60B73"/>
    <w:rsid w:val="00F62405"/>
    <w:rsid w:val="00F673A6"/>
    <w:rsid w:val="00F90B22"/>
    <w:rsid w:val="00F91458"/>
    <w:rsid w:val="00F9312C"/>
    <w:rsid w:val="00F95513"/>
    <w:rsid w:val="00FA14CF"/>
    <w:rsid w:val="00FC0908"/>
    <w:rsid w:val="00FD2A7B"/>
    <w:rsid w:val="00FD7430"/>
    <w:rsid w:val="00FE0715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5FEBC"/>
  <w15:chartTrackingRefBased/>
  <w15:docId w15:val="{2632BCE4-3ED6-4885-9966-014D2BF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692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10EDE"/>
  </w:style>
  <w:style w:type="character" w:styleId="Odwoaniedokomentarza">
    <w:name w:val="annotation reference"/>
    <w:basedOn w:val="Domylnaczcionkaakapitu"/>
    <w:uiPriority w:val="99"/>
    <w:semiHidden/>
    <w:unhideWhenUsed/>
    <w:rsid w:val="0031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FC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4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34DD"/>
  </w:style>
  <w:style w:type="paragraph" w:styleId="Poprawka">
    <w:name w:val="Revision"/>
    <w:hidden/>
    <w:uiPriority w:val="99"/>
    <w:semiHidden/>
    <w:rsid w:val="0067431C"/>
    <w:pPr>
      <w:spacing w:after="0" w:line="240" w:lineRule="auto"/>
    </w:pPr>
  </w:style>
  <w:style w:type="paragraph" w:customStyle="1" w:styleId="Default">
    <w:name w:val="Default"/>
    <w:rsid w:val="00625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868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FA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16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A1C8-E8E6-483A-A451-6FFE5410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2884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Białowąs Marcin</cp:lastModifiedBy>
  <cp:revision>4</cp:revision>
  <cp:lastPrinted>2025-01-28T11:29:00Z</cp:lastPrinted>
  <dcterms:created xsi:type="dcterms:W3CDTF">2025-02-04T07:17:00Z</dcterms:created>
  <dcterms:modified xsi:type="dcterms:W3CDTF">2025-02-04T07:18:00Z</dcterms:modified>
</cp:coreProperties>
</file>